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34" w:type="dxa"/>
        <w:tblLook w:val="01E0" w:firstRow="1" w:lastRow="1" w:firstColumn="1" w:lastColumn="1" w:noHBand="0" w:noVBand="0"/>
      </w:tblPr>
      <w:tblGrid>
        <w:gridCol w:w="3403"/>
        <w:gridCol w:w="5811"/>
      </w:tblGrid>
      <w:tr w:rsidR="00FF464A" w:rsidRPr="004422A3" w14:paraId="47F02F8F" w14:textId="77777777">
        <w:trPr>
          <w:trHeight w:val="457"/>
        </w:trPr>
        <w:tc>
          <w:tcPr>
            <w:tcW w:w="3403" w:type="dxa"/>
          </w:tcPr>
          <w:p w14:paraId="54A7121E" w14:textId="77777777" w:rsidR="003F18A6" w:rsidRPr="004422A3" w:rsidRDefault="00000000">
            <w:pPr>
              <w:spacing w:after="0" w:line="240" w:lineRule="auto"/>
              <w:ind w:firstLine="21"/>
              <w:jc w:val="center"/>
              <w:rPr>
                <w:rFonts w:ascii="Times New Roman" w:hAnsi="Times New Roman"/>
                <w:b/>
                <w:sz w:val="26"/>
                <w:szCs w:val="26"/>
                <w:lang w:val="nl-NL"/>
              </w:rPr>
            </w:pPr>
            <w:bookmarkStart w:id="0" w:name="loai_1"/>
            <w:r w:rsidRPr="004422A3">
              <w:rPr>
                <w:rFonts w:ascii="Times New Roman" w:hAnsi="Times New Roman"/>
                <w:b/>
                <w:sz w:val="26"/>
                <w:szCs w:val="26"/>
                <w:lang w:val="nl-NL"/>
              </w:rPr>
              <w:t xml:space="preserve">HỘI ĐỒNG NHÂN DÂN </w:t>
            </w:r>
          </w:p>
          <w:p w14:paraId="286EE97C" w14:textId="77777777" w:rsidR="003F18A6" w:rsidRPr="004422A3" w:rsidRDefault="00000000">
            <w:pPr>
              <w:spacing w:after="0" w:line="240" w:lineRule="auto"/>
              <w:ind w:firstLine="21"/>
              <w:jc w:val="center"/>
              <w:rPr>
                <w:rFonts w:ascii="Times New Roman" w:hAnsi="Times New Roman"/>
                <w:b/>
                <w:sz w:val="26"/>
                <w:szCs w:val="26"/>
                <w:lang w:val="nl-NL"/>
              </w:rPr>
            </w:pPr>
            <w:r w:rsidRPr="004422A3">
              <w:rPr>
                <w:rFonts w:ascii="Times New Roman" w:hAnsi="Times New Roman"/>
                <w:b/>
                <w:sz w:val="26"/>
                <w:szCs w:val="26"/>
                <w:lang w:val="nl-NL"/>
              </w:rPr>
              <w:t xml:space="preserve">TỈNH HÀ TĨNH </w:t>
            </w:r>
          </w:p>
          <w:p w14:paraId="41FFF2B1" w14:textId="77777777" w:rsidR="003F18A6" w:rsidRPr="004422A3" w:rsidRDefault="00000000">
            <w:pPr>
              <w:spacing w:after="0" w:line="240" w:lineRule="auto"/>
              <w:ind w:firstLine="21"/>
              <w:jc w:val="center"/>
              <w:rPr>
                <w:rFonts w:ascii="Times New Roman" w:hAnsi="Times New Roman"/>
                <w:b/>
                <w:sz w:val="28"/>
                <w:szCs w:val="28"/>
                <w:lang w:val="nl-NL"/>
              </w:rPr>
            </w:pPr>
            <w:r w:rsidRPr="004422A3">
              <w:rPr>
                <w:rFonts w:ascii="Times New Roman" w:hAnsi="Times New Roman"/>
                <w:noProof/>
              </w:rPr>
              <mc:AlternateContent>
                <mc:Choice Requires="wps">
                  <w:drawing>
                    <wp:anchor distT="0" distB="0" distL="114300" distR="114300" simplePos="0" relativeHeight="251653120" behindDoc="0" locked="0" layoutInCell="1" allowOverlap="1" wp14:anchorId="298BEBC4" wp14:editId="73D6AD34">
                      <wp:simplePos x="0" y="0"/>
                      <wp:positionH relativeFrom="column">
                        <wp:posOffset>683615</wp:posOffset>
                      </wp:positionH>
                      <wp:positionV relativeFrom="paragraph">
                        <wp:posOffset>39370</wp:posOffset>
                      </wp:positionV>
                      <wp:extent cx="579102" cy="0"/>
                      <wp:effectExtent l="0" t="0" r="0" b="0"/>
                      <wp:wrapNone/>
                      <wp:docPr id="6207995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0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F34244" id="_x0000_t32" coordsize="21600,21600" o:spt="32" o:oned="t" path="m,l21600,21600e" filled="f">
                      <v:path arrowok="t" fillok="f" o:connecttype="none"/>
                      <o:lock v:ext="edit" shapetype="t"/>
                    </v:shapetype>
                    <v:shape id="AutoShape 10" o:spid="_x0000_s1026" type="#_x0000_t32" style="position:absolute;margin-left:53.85pt;margin-top:3.1pt;width:45.6pt;height:0;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"/>
                  </w:pict>
                </mc:Fallback>
              </mc:AlternateContent>
            </w:r>
          </w:p>
        </w:tc>
        <w:tc>
          <w:tcPr>
            <w:tcW w:w="5811" w:type="dxa"/>
          </w:tcPr>
          <w:p w14:paraId="130E566E" w14:textId="77777777" w:rsidR="003F18A6" w:rsidRPr="004422A3" w:rsidRDefault="00000000">
            <w:pPr>
              <w:spacing w:after="0" w:line="240" w:lineRule="auto"/>
              <w:ind w:hanging="14"/>
              <w:jc w:val="center"/>
              <w:rPr>
                <w:rFonts w:ascii="Times New Roman" w:hAnsi="Times New Roman"/>
                <w:b/>
                <w:sz w:val="26"/>
                <w:szCs w:val="26"/>
                <w:lang w:val="nl-NL"/>
              </w:rPr>
            </w:pPr>
            <w:r w:rsidRPr="004422A3">
              <w:rPr>
                <w:rFonts w:ascii="Times New Roman" w:hAnsi="Times New Roman"/>
                <w:b/>
                <w:sz w:val="26"/>
                <w:szCs w:val="26"/>
                <w:lang w:val="nl-NL"/>
              </w:rPr>
              <w:t xml:space="preserve">CỘNG HÒA XÃ HỘI CHỦ NGHĨA VIỆT NAM </w:t>
            </w:r>
          </w:p>
          <w:p w14:paraId="2816838B" w14:textId="77777777" w:rsidR="003F18A6" w:rsidRPr="004422A3" w:rsidRDefault="00000000">
            <w:pPr>
              <w:spacing w:after="0" w:line="240" w:lineRule="auto"/>
              <w:ind w:hanging="14"/>
              <w:jc w:val="center"/>
              <w:rPr>
                <w:rFonts w:ascii="Times New Roman" w:hAnsi="Times New Roman"/>
                <w:b/>
                <w:sz w:val="28"/>
                <w:szCs w:val="28"/>
                <w:lang w:val="nl-NL"/>
              </w:rPr>
            </w:pPr>
            <w:r w:rsidRPr="004422A3">
              <w:rPr>
                <w:rFonts w:ascii="Times New Roman" w:hAnsi="Times New Roman"/>
                <w:b/>
                <w:sz w:val="28"/>
                <w:szCs w:val="28"/>
                <w:lang w:val="nl-NL"/>
              </w:rPr>
              <w:t>Độc lập - Tự do - Hạnh phúc</w:t>
            </w:r>
          </w:p>
          <w:p w14:paraId="02C12D36" w14:textId="77777777" w:rsidR="003F18A6" w:rsidRPr="004422A3" w:rsidRDefault="00000000">
            <w:pPr>
              <w:spacing w:after="0" w:line="240" w:lineRule="auto"/>
              <w:ind w:hanging="14"/>
              <w:jc w:val="center"/>
              <w:rPr>
                <w:rFonts w:ascii="Times New Roman" w:hAnsi="Times New Roman"/>
                <w:b/>
                <w:sz w:val="28"/>
                <w:szCs w:val="28"/>
                <w:lang w:val="nl-NL"/>
              </w:rPr>
            </w:pPr>
            <w:r w:rsidRPr="004422A3">
              <w:rPr>
                <w:rFonts w:ascii="Times New Roman" w:hAnsi="Times New Roman"/>
                <w:b/>
                <w:noProof/>
                <w:sz w:val="28"/>
                <w:szCs w:val="28"/>
              </w:rPr>
              <mc:AlternateContent>
                <mc:Choice Requires="wps">
                  <w:drawing>
                    <wp:anchor distT="0" distB="0" distL="114300" distR="114300" simplePos="0" relativeHeight="251659264" behindDoc="0" locked="0" layoutInCell="1" allowOverlap="1" wp14:anchorId="7DEAF307" wp14:editId="397A4B5B">
                      <wp:simplePos x="0" y="0"/>
                      <wp:positionH relativeFrom="column">
                        <wp:posOffset>760785</wp:posOffset>
                      </wp:positionH>
                      <wp:positionV relativeFrom="paragraph">
                        <wp:posOffset>48895</wp:posOffset>
                      </wp:positionV>
                      <wp:extent cx="2043006" cy="0"/>
                      <wp:effectExtent l="0" t="0" r="0" b="0"/>
                      <wp:wrapNone/>
                      <wp:docPr id="165784245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00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E696CE" id="AutoShape 11" o:spid="_x0000_s1026" type="#_x0000_t32" style="position:absolute;margin-left:59.9pt;margin-top:3.85pt;width:160.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"/>
                  </w:pict>
                </mc:Fallback>
              </mc:AlternateContent>
            </w:r>
          </w:p>
        </w:tc>
      </w:tr>
      <w:tr w:rsidR="00FF464A" w:rsidRPr="004422A3" w14:paraId="35E71764" w14:textId="77777777">
        <w:trPr>
          <w:trHeight w:val="314"/>
        </w:trPr>
        <w:tc>
          <w:tcPr>
            <w:tcW w:w="3403" w:type="dxa"/>
          </w:tcPr>
          <w:p w14:paraId="645D4A9B" w14:textId="77777777" w:rsidR="003F18A6" w:rsidRPr="004422A3" w:rsidRDefault="00000000">
            <w:pPr>
              <w:spacing w:after="0" w:line="240" w:lineRule="auto"/>
              <w:ind w:firstLine="21"/>
              <w:jc w:val="center"/>
              <w:rPr>
                <w:rFonts w:ascii="Times New Roman" w:hAnsi="Times New Roman"/>
                <w:sz w:val="26"/>
                <w:szCs w:val="26"/>
                <w:lang w:val="nl-NL"/>
              </w:rPr>
            </w:pPr>
            <w:r w:rsidRPr="004422A3">
              <w:rPr>
                <w:rFonts w:ascii="Times New Roman" w:hAnsi="Times New Roman"/>
                <w:sz w:val="26"/>
                <w:szCs w:val="26"/>
                <w:lang w:val="nl-NL"/>
              </w:rPr>
              <w:t>Số:              /2026/NQ-HĐND</w:t>
            </w:r>
          </w:p>
        </w:tc>
        <w:tc>
          <w:tcPr>
            <w:tcW w:w="5811" w:type="dxa"/>
          </w:tcPr>
          <w:p w14:paraId="6A03FBFD" w14:textId="2E2D3AE0" w:rsidR="003F18A6" w:rsidRPr="004422A3" w:rsidRDefault="00000000">
            <w:pPr>
              <w:keepNext/>
              <w:spacing w:after="0" w:line="240" w:lineRule="auto"/>
              <w:jc w:val="center"/>
              <w:outlineLvl w:val="0"/>
              <w:rPr>
                <w:rFonts w:ascii="Times New Roman" w:eastAsia="Times New Roman" w:hAnsi="Times New Roman"/>
                <w:i/>
                <w:sz w:val="28"/>
                <w:szCs w:val="28"/>
                <w:lang w:val="nl-NL"/>
              </w:rPr>
            </w:pPr>
            <w:r w:rsidRPr="004422A3">
              <w:rPr>
                <w:rFonts w:ascii="Times New Roman" w:eastAsia="Times New Roman" w:hAnsi="Times New Roman"/>
                <w:i/>
                <w:sz w:val="28"/>
                <w:szCs w:val="28"/>
                <w:lang w:val="nl-NL"/>
              </w:rPr>
              <w:t xml:space="preserve">             Hà Tĩnh, ngày        tháng        năm 2026</w:t>
            </w:r>
          </w:p>
        </w:tc>
      </w:tr>
    </w:tbl>
    <w:p w14:paraId="7D79222E" w14:textId="77777777" w:rsidR="003F18A6" w:rsidRPr="004422A3" w:rsidRDefault="00000000">
      <w:pPr>
        <w:pStyle w:val="NormalWeb"/>
        <w:shd w:val="clear" w:color="auto" w:fill="FFFFFF"/>
        <w:spacing w:before="120" w:beforeAutospacing="0" w:after="240" w:afterAutospacing="0"/>
        <w:jc w:val="center"/>
        <w:rPr>
          <w:b/>
          <w:bCs/>
        </w:rPr>
      </w:pPr>
      <w:r w:rsidRPr="004422A3">
        <w:rPr>
          <w:b/>
          <w:bCs/>
          <w:noProof/>
        </w:rPr>
        <mc:AlternateContent>
          <mc:Choice Requires="wps">
            <w:drawing>
              <wp:anchor distT="45720" distB="45720" distL="114300" distR="114300" simplePos="0" relativeHeight="251662336" behindDoc="0" locked="0" layoutInCell="1" allowOverlap="1" wp14:anchorId="23A9A69F" wp14:editId="699592AA">
                <wp:simplePos x="0" y="0"/>
                <wp:positionH relativeFrom="column">
                  <wp:posOffset>110491</wp:posOffset>
                </wp:positionH>
                <wp:positionV relativeFrom="paragraph">
                  <wp:posOffset>86360</wp:posOffset>
                </wp:positionV>
                <wp:extent cx="895350" cy="342900"/>
                <wp:effectExtent l="0" t="0" r="1905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342900"/>
                        </a:xfrm>
                        <a:prstGeom prst="rect">
                          <a:avLst/>
                        </a:prstGeom>
                        <a:solidFill>
                          <a:srgbClr val="FFFFFF"/>
                        </a:solidFill>
                        <a:ln w="9525">
                          <a:solidFill>
                            <a:srgbClr val="000000"/>
                          </a:solidFill>
                          <a:miter lim="800000"/>
                          <a:headEnd/>
                          <a:tailEnd/>
                        </a:ln>
                      </wps:spPr>
                      <wps:txbx>
                        <w:txbxContent>
                          <w:p w14:paraId="3CD85488" w14:textId="77777777" w:rsidR="003F18A6" w:rsidRDefault="00000000">
                            <w:pPr>
                              <w:rPr>
                                <w:rFonts w:ascii="Times New Roman" w:hAnsi="Times New Roman"/>
                                <w:sz w:val="24"/>
                                <w:szCs w:val="24"/>
                              </w:rPr>
                            </w:pPr>
                            <w:r>
                              <w:rPr>
                                <w:rFonts w:ascii="Times New Roman" w:hAnsi="Times New Roman"/>
                                <w:sz w:val="24"/>
                                <w:szCs w:val="24"/>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A9A69F" id="_x0000_t202" coordsize="21600,21600" o:spt="202" path="m,l,21600r21600,l21600,xe">
                <v:stroke joinstyle="miter"/>
                <v:path gradientshapeok="t" o:connecttype="rect"/>
              </v:shapetype>
              <v:shape id="Text Box 2" o:spid="_x0000_s1026" type="#_x0000_t202" style="position:absolute;left:0;text-align:left;margin-left:8.7pt;margin-top:6.8pt;width:70.5pt;height:27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">
                <v:textbox>
                  <w:txbxContent>
                    <w:p w14:paraId="3CD85488" w14:textId="77777777" w:rsidR="003F18A6" w:rsidRDefault="00000000">
                      <w:pPr>
                        <w:rPr>
                          <w:rFonts w:ascii="Times New Roman" w:hAnsi="Times New Roman"/>
                          <w:sz w:val="24"/>
                          <w:szCs w:val="24"/>
                        </w:rPr>
                      </w:pPr>
                      <w:r>
                        <w:rPr>
                          <w:rFonts w:ascii="Times New Roman" w:hAnsi="Times New Roman"/>
                          <w:sz w:val="24"/>
                          <w:szCs w:val="24"/>
                        </w:rPr>
                        <w:t>DỰ THẢO</w:t>
                      </w:r>
                    </w:p>
                  </w:txbxContent>
                </v:textbox>
              </v:shape>
            </w:pict>
          </mc:Fallback>
        </mc:AlternateContent>
      </w:r>
    </w:p>
    <w:p w14:paraId="2B212A29" w14:textId="77777777" w:rsidR="003F18A6" w:rsidRPr="004422A3" w:rsidRDefault="00000000">
      <w:pPr>
        <w:pStyle w:val="NormalWeb"/>
        <w:shd w:val="clear" w:color="auto" w:fill="FFFFFF"/>
        <w:spacing w:before="0" w:beforeAutospacing="0" w:after="0" w:afterAutospacing="0"/>
        <w:jc w:val="center"/>
        <w:rPr>
          <w:b/>
          <w:bCs/>
          <w:sz w:val="28"/>
          <w:szCs w:val="28"/>
        </w:rPr>
      </w:pPr>
      <w:r w:rsidRPr="004422A3">
        <w:rPr>
          <w:b/>
          <w:bCs/>
          <w:sz w:val="28"/>
          <w:szCs w:val="28"/>
        </w:rPr>
        <w:t>NGHỊ QUYẾT</w:t>
      </w:r>
      <w:bookmarkEnd w:id="0"/>
    </w:p>
    <w:p w14:paraId="6ECCE0A0" w14:textId="7CA176E6" w:rsidR="003F18A6" w:rsidRPr="004422A3" w:rsidRDefault="003858B3" w:rsidP="00E91B44">
      <w:pPr>
        <w:ind w:left="709" w:right="560"/>
        <w:jc w:val="center"/>
        <w:rPr>
          <w:rStyle w:val="fontstyle01"/>
          <w:rFonts w:ascii="Times New Roman" w:hAnsi="Times New Roman"/>
          <w:b/>
          <w:bCs/>
          <w:color w:val="auto"/>
        </w:rPr>
      </w:pPr>
      <w:bookmarkStart w:id="1" w:name="loai_1_name"/>
      <w:bookmarkStart w:id="2" w:name="_Hlk206072820"/>
      <w:r w:rsidRPr="004422A3">
        <w:rPr>
          <w:noProof/>
        </w:rPr>
        <mc:AlternateContent>
          <mc:Choice Requires="wps">
            <w:drawing>
              <wp:anchor distT="4294967295" distB="4294967295" distL="114300" distR="114300" simplePos="0" relativeHeight="251655168" behindDoc="0" locked="0" layoutInCell="1" allowOverlap="1" wp14:anchorId="7E4E6982" wp14:editId="0DBF9CAE">
                <wp:simplePos x="0" y="0"/>
                <wp:positionH relativeFrom="column">
                  <wp:posOffset>2192020</wp:posOffset>
                </wp:positionH>
                <wp:positionV relativeFrom="paragraph">
                  <wp:posOffset>492760</wp:posOffset>
                </wp:positionV>
                <wp:extent cx="1409700" cy="0"/>
                <wp:effectExtent l="0" t="0" r="0" b="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E76DFC" id="Straight Connector 1"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2.6pt,38.8pt" to="283.6pt,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"/>
            </w:pict>
          </mc:Fallback>
        </mc:AlternateContent>
      </w:r>
      <w:r w:rsidRPr="004422A3">
        <w:rPr>
          <w:rFonts w:ascii="Times New Roman" w:hAnsi="Times New Roman"/>
          <w:b/>
          <w:bCs/>
          <w:sz w:val="28"/>
          <w:szCs w:val="28"/>
        </w:rPr>
        <w:t xml:space="preserve">Quy </w:t>
      </w:r>
      <w:r w:rsidRPr="004422A3">
        <w:rPr>
          <w:rStyle w:val="fontstyle01"/>
          <w:rFonts w:ascii="Times New Roman" w:hAnsi="Times New Roman"/>
          <w:b/>
          <w:bCs/>
          <w:color w:val="auto"/>
        </w:rPr>
        <w:t xml:space="preserve">định </w:t>
      </w:r>
      <w:bookmarkEnd w:id="1"/>
      <w:r w:rsidR="00F972F7" w:rsidRPr="004422A3">
        <w:rPr>
          <w:rStyle w:val="fontstyle01"/>
          <w:rFonts w:ascii="Times New Roman" w:hAnsi="Times New Roman"/>
          <w:b/>
          <w:bCs/>
          <w:color w:val="auto"/>
        </w:rPr>
        <w:t>chính sách khuyến khích phát triển nguồn nhân lực</w:t>
      </w:r>
      <w:r w:rsidR="00E91B44" w:rsidRPr="004422A3">
        <w:rPr>
          <w:rStyle w:val="fontstyle01"/>
          <w:rFonts w:ascii="Times New Roman" w:hAnsi="Times New Roman"/>
          <w:b/>
          <w:bCs/>
          <w:color w:val="auto"/>
        </w:rPr>
        <w:t xml:space="preserve"> </w:t>
      </w:r>
      <w:r w:rsidR="00F972F7" w:rsidRPr="004422A3">
        <w:rPr>
          <w:rStyle w:val="fontstyle01"/>
          <w:rFonts w:ascii="Times New Roman" w:hAnsi="Times New Roman"/>
          <w:b/>
          <w:bCs/>
          <w:color w:val="auto"/>
        </w:rPr>
        <w:t>tỉnh Hà Tĩnh</w:t>
      </w:r>
      <w:r w:rsidR="004D18AF" w:rsidRPr="004422A3">
        <w:rPr>
          <w:rStyle w:val="fontstyle01"/>
          <w:rFonts w:ascii="Times New Roman" w:hAnsi="Times New Roman"/>
          <w:b/>
          <w:bCs/>
          <w:color w:val="auto"/>
        </w:rPr>
        <w:t xml:space="preserve"> giai đoạn 2026 - 2030</w:t>
      </w:r>
    </w:p>
    <w:bookmarkEnd w:id="2"/>
    <w:p w14:paraId="44D251C9" w14:textId="1F7C3F9F" w:rsidR="003F18A6" w:rsidRPr="004422A3" w:rsidRDefault="003F18A6">
      <w:pPr>
        <w:pStyle w:val="NormalWeb"/>
        <w:shd w:val="clear" w:color="auto" w:fill="FFFFFF"/>
        <w:spacing w:beforeAutospacing="0" w:after="240" w:afterAutospacing="0"/>
        <w:jc w:val="center"/>
        <w:rPr>
          <w:b/>
          <w:bCs/>
          <w:sz w:val="18"/>
          <w:szCs w:val="18"/>
        </w:rPr>
      </w:pPr>
    </w:p>
    <w:p w14:paraId="53986901" w14:textId="77777777" w:rsidR="003F18A6" w:rsidRPr="004422A3" w:rsidRDefault="00000000" w:rsidP="008D075F">
      <w:pPr>
        <w:spacing w:after="100" w:line="240" w:lineRule="auto"/>
        <w:ind w:firstLine="720"/>
        <w:jc w:val="both"/>
        <w:rPr>
          <w:rFonts w:ascii="Times New Roman" w:hAnsi="Times New Roman"/>
          <w:i/>
          <w:sz w:val="28"/>
          <w:szCs w:val="28"/>
          <w:lang w:val="vi-VN"/>
        </w:rPr>
      </w:pPr>
      <w:bookmarkStart w:id="3" w:name="_hlk198537339"/>
      <w:r w:rsidRPr="004422A3">
        <w:rPr>
          <w:rFonts w:ascii="Times New Roman" w:hAnsi="Times New Roman"/>
          <w:i/>
          <w:iCs/>
          <w:sz w:val="28"/>
          <w:szCs w:val="28"/>
          <w:lang w:val="vi-VN"/>
        </w:rPr>
        <w:t xml:space="preserve">Căn cứ </w:t>
      </w:r>
      <w:r w:rsidRPr="004422A3">
        <w:rPr>
          <w:rFonts w:ascii="Times New Roman" w:hAnsi="Times New Roman"/>
          <w:i/>
          <w:iCs/>
          <w:sz w:val="28"/>
          <w:szCs w:val="28"/>
          <w:shd w:val="clear" w:color="auto" w:fill="FFFFFF"/>
          <w:lang w:val="vi-VN"/>
        </w:rPr>
        <w:t>Luật Tổ chức chính quyền địa phương </w:t>
      </w:r>
      <w:bookmarkEnd w:id="3"/>
      <w:r w:rsidRPr="004422A3">
        <w:rPr>
          <w:rFonts w:ascii="Times New Roman" w:hAnsi="Times New Roman"/>
          <w:i/>
          <w:iCs/>
          <w:sz w:val="28"/>
          <w:szCs w:val="28"/>
          <w:shd w:val="clear" w:color="auto" w:fill="FFFFFF"/>
          <w:lang w:val="vi-VN"/>
        </w:rPr>
        <w:t>số 72/2025/QH15;</w:t>
      </w:r>
    </w:p>
    <w:p w14:paraId="1901352A" w14:textId="126D7F6B" w:rsidR="003F18A6" w:rsidRPr="004422A3" w:rsidRDefault="00000000" w:rsidP="008D075F">
      <w:pPr>
        <w:spacing w:after="100" w:line="240" w:lineRule="auto"/>
        <w:ind w:firstLine="720"/>
        <w:jc w:val="both"/>
        <w:rPr>
          <w:rFonts w:ascii="Times New Roman" w:hAnsi="Times New Roman"/>
          <w:i/>
          <w:iCs/>
          <w:sz w:val="28"/>
          <w:szCs w:val="28"/>
          <w:shd w:val="clear" w:color="auto" w:fill="FFFFFF"/>
          <w:lang w:val="vi-VN"/>
        </w:rPr>
      </w:pPr>
      <w:r w:rsidRPr="004422A3">
        <w:rPr>
          <w:rFonts w:ascii="Times New Roman" w:hAnsi="Times New Roman"/>
          <w:i/>
          <w:iCs/>
          <w:sz w:val="28"/>
          <w:szCs w:val="28"/>
          <w:shd w:val="clear" w:color="auto" w:fill="FFFFFF"/>
          <w:lang w:val="vi-VN"/>
        </w:rPr>
        <w:t>Căn cứ Luật Ban hành văn bản quy phạm pháp luật số 64/2025/QH15</w:t>
      </w:r>
      <w:r w:rsidR="004A2715" w:rsidRPr="004422A3">
        <w:rPr>
          <w:rFonts w:ascii="Times New Roman" w:hAnsi="Times New Roman"/>
          <w:i/>
          <w:iCs/>
          <w:sz w:val="28"/>
          <w:szCs w:val="28"/>
          <w:shd w:val="clear" w:color="auto" w:fill="FFFFFF"/>
        </w:rPr>
        <w:t>,</w:t>
      </w:r>
      <w:r w:rsidRPr="004422A3">
        <w:rPr>
          <w:rFonts w:ascii="Times New Roman" w:hAnsi="Times New Roman"/>
          <w:i/>
          <w:iCs/>
          <w:sz w:val="28"/>
          <w:szCs w:val="28"/>
          <w:shd w:val="clear" w:color="auto" w:fill="FFFFFF"/>
          <w:lang w:val="vi-VN"/>
        </w:rPr>
        <w:t xml:space="preserve"> được sửa đổi, bổ sung bởi Luật số 87/2025/QH15;</w:t>
      </w:r>
    </w:p>
    <w:p w14:paraId="404A4677" w14:textId="66AED14A" w:rsidR="008D60E1" w:rsidRPr="004422A3" w:rsidRDefault="008D60E1" w:rsidP="008D075F">
      <w:pPr>
        <w:spacing w:after="100" w:line="240" w:lineRule="auto"/>
        <w:ind w:firstLine="720"/>
        <w:jc w:val="both"/>
        <w:rPr>
          <w:rFonts w:ascii="Times New Roman" w:hAnsi="Times New Roman"/>
          <w:i/>
          <w:iCs/>
          <w:sz w:val="28"/>
          <w:szCs w:val="28"/>
          <w:shd w:val="clear" w:color="auto" w:fill="FFFFFF"/>
          <w:lang w:val="vi-VN"/>
        </w:rPr>
      </w:pPr>
      <w:r w:rsidRPr="004422A3">
        <w:rPr>
          <w:rFonts w:ascii="Times New Roman" w:hAnsi="Times New Roman"/>
          <w:i/>
          <w:iCs/>
          <w:sz w:val="28"/>
          <w:szCs w:val="28"/>
          <w:shd w:val="clear" w:color="auto" w:fill="FFFFFF"/>
          <w:lang w:val="vi-VN"/>
        </w:rPr>
        <w:t xml:space="preserve">Căn </w:t>
      </w:r>
      <w:r w:rsidR="008B74EC" w:rsidRPr="004422A3">
        <w:rPr>
          <w:rFonts w:ascii="Times New Roman" w:hAnsi="Times New Roman"/>
          <w:i/>
          <w:iCs/>
          <w:sz w:val="28"/>
          <w:szCs w:val="28"/>
          <w:shd w:val="clear" w:color="auto" w:fill="FFFFFF"/>
          <w:lang w:val="vi-VN"/>
        </w:rPr>
        <w:t>cứ Luật Cán bộ, công chức số 80/2025/QH15;</w:t>
      </w:r>
      <w:bookmarkStart w:id="4" w:name="_Hlk226969658"/>
      <w:r w:rsidR="008B74EC" w:rsidRPr="004422A3">
        <w:rPr>
          <w:rFonts w:ascii="Times New Roman" w:hAnsi="Times New Roman"/>
          <w:i/>
          <w:iCs/>
          <w:sz w:val="28"/>
          <w:szCs w:val="28"/>
          <w:shd w:val="clear" w:color="auto" w:fill="FFFFFF"/>
          <w:lang w:val="vi-VN"/>
        </w:rPr>
        <w:t xml:space="preserve"> </w:t>
      </w:r>
      <w:bookmarkEnd w:id="4"/>
      <w:r w:rsidR="00223EE4" w:rsidRPr="004422A3">
        <w:rPr>
          <w:rFonts w:ascii="Times New Roman" w:hAnsi="Times New Roman"/>
          <w:i/>
          <w:iCs/>
          <w:sz w:val="28"/>
          <w:szCs w:val="28"/>
          <w:shd w:val="clear" w:color="auto" w:fill="FFFFFF"/>
          <w:lang w:val="vi-VN"/>
        </w:rPr>
        <w:t>Luật Viên chức số 58/2010/QH12 được sửa</w:t>
      </w:r>
      <w:r w:rsidR="006765D0" w:rsidRPr="004422A3">
        <w:rPr>
          <w:rFonts w:ascii="Times New Roman" w:hAnsi="Times New Roman"/>
          <w:i/>
          <w:iCs/>
          <w:sz w:val="28"/>
          <w:szCs w:val="28"/>
          <w:shd w:val="clear" w:color="auto" w:fill="FFFFFF"/>
        </w:rPr>
        <w:t xml:space="preserve"> đổi,</w:t>
      </w:r>
      <w:r w:rsidR="00F44B08" w:rsidRPr="004422A3">
        <w:rPr>
          <w:rFonts w:ascii="Times New Roman" w:hAnsi="Times New Roman"/>
          <w:i/>
          <w:iCs/>
          <w:sz w:val="28"/>
          <w:szCs w:val="28"/>
          <w:shd w:val="clear" w:color="auto" w:fill="FFFFFF"/>
        </w:rPr>
        <w:t xml:space="preserve"> bổ</w:t>
      </w:r>
      <w:r w:rsidR="00223EE4" w:rsidRPr="004422A3">
        <w:rPr>
          <w:rFonts w:ascii="Times New Roman" w:hAnsi="Times New Roman"/>
          <w:i/>
          <w:iCs/>
          <w:sz w:val="28"/>
          <w:szCs w:val="28"/>
          <w:shd w:val="clear" w:color="auto" w:fill="FFFFFF"/>
          <w:lang w:val="vi-VN"/>
        </w:rPr>
        <w:t xml:space="preserve"> sung bởi Luật số 52/2019/QH14</w:t>
      </w:r>
      <w:r w:rsidR="008B74EC" w:rsidRPr="004422A3">
        <w:rPr>
          <w:rFonts w:ascii="Times New Roman" w:hAnsi="Times New Roman"/>
          <w:i/>
          <w:iCs/>
          <w:sz w:val="28"/>
          <w:szCs w:val="28"/>
          <w:shd w:val="clear" w:color="auto" w:fill="FFFFFF"/>
          <w:lang w:val="vi-VN"/>
        </w:rPr>
        <w:t>; Luật Ngân sách nhà nước số 89/2025/QH15; Luật Khoa học, Công nghệ và Đổi mới sáng tạo số 93/2025/QH15</w:t>
      </w:r>
      <w:r w:rsidRPr="004422A3">
        <w:rPr>
          <w:rFonts w:ascii="Times New Roman" w:hAnsi="Times New Roman"/>
          <w:i/>
          <w:iCs/>
          <w:sz w:val="28"/>
          <w:szCs w:val="28"/>
          <w:shd w:val="clear" w:color="auto" w:fill="FFFFFF"/>
          <w:lang w:val="vi-VN"/>
        </w:rPr>
        <w:t>;</w:t>
      </w:r>
    </w:p>
    <w:p w14:paraId="65C4F22D" w14:textId="6E58007B" w:rsidR="009E5BB1" w:rsidRPr="004422A3" w:rsidRDefault="004A3E7A" w:rsidP="008D075F">
      <w:pPr>
        <w:spacing w:after="100" w:line="240" w:lineRule="auto"/>
        <w:ind w:firstLine="720"/>
        <w:jc w:val="both"/>
        <w:rPr>
          <w:rFonts w:ascii="Times New Roman" w:hAnsi="Times New Roman"/>
          <w:i/>
          <w:iCs/>
          <w:sz w:val="28"/>
          <w:szCs w:val="28"/>
          <w:shd w:val="clear" w:color="auto" w:fill="FFFFFF"/>
          <w:lang w:val="vi-VN"/>
        </w:rPr>
      </w:pPr>
      <w:r w:rsidRPr="004422A3">
        <w:rPr>
          <w:rFonts w:ascii="Times New Roman" w:hAnsi="Times New Roman"/>
          <w:i/>
          <w:iCs/>
          <w:sz w:val="28"/>
          <w:szCs w:val="28"/>
          <w:shd w:val="clear" w:color="auto" w:fill="FFFFFF"/>
          <w:lang w:val="vi-VN"/>
        </w:rPr>
        <w:t>Căn cứ các Nghị định</w:t>
      </w:r>
      <w:r w:rsidRPr="004422A3">
        <w:rPr>
          <w:rFonts w:ascii="Times New Roman" w:hAnsi="Times New Roman"/>
          <w:i/>
          <w:iCs/>
          <w:sz w:val="28"/>
          <w:szCs w:val="28"/>
          <w:shd w:val="clear" w:color="auto" w:fill="FFFFFF"/>
        </w:rPr>
        <w:t xml:space="preserve"> của Chính phủ</w:t>
      </w:r>
      <w:r w:rsidRPr="004422A3">
        <w:rPr>
          <w:rFonts w:ascii="Times New Roman" w:hAnsi="Times New Roman"/>
          <w:i/>
          <w:iCs/>
          <w:sz w:val="28"/>
          <w:szCs w:val="28"/>
          <w:shd w:val="clear" w:color="auto" w:fill="FFFFFF"/>
          <w:lang w:val="vi-VN"/>
        </w:rPr>
        <w:t xml:space="preserve">: số 170/2025/NĐ-CP </w:t>
      </w:r>
      <w:r w:rsidRPr="004422A3">
        <w:rPr>
          <w:rFonts w:ascii="Times New Roman" w:hAnsi="Times New Roman"/>
          <w:i/>
          <w:iCs/>
          <w:sz w:val="28"/>
          <w:szCs w:val="28"/>
          <w:shd w:val="clear" w:color="auto" w:fill="FFFFFF"/>
        </w:rPr>
        <w:t>q</w:t>
      </w:r>
      <w:r w:rsidRPr="004422A3">
        <w:rPr>
          <w:rFonts w:ascii="Times New Roman" w:hAnsi="Times New Roman"/>
          <w:i/>
          <w:iCs/>
          <w:sz w:val="28"/>
          <w:szCs w:val="28"/>
          <w:shd w:val="clear" w:color="auto" w:fill="FFFFFF"/>
          <w:lang w:val="vi-VN"/>
        </w:rPr>
        <w:t xml:space="preserve">uy định về tuyển dụng, sử dụng và quản lý công chức; số 179/2024/NĐ-CP </w:t>
      </w:r>
      <w:r w:rsidRPr="004422A3">
        <w:rPr>
          <w:rFonts w:ascii="Times New Roman" w:hAnsi="Times New Roman"/>
          <w:i/>
          <w:iCs/>
          <w:sz w:val="28"/>
          <w:szCs w:val="28"/>
          <w:shd w:val="clear" w:color="auto" w:fill="FFFFFF"/>
        </w:rPr>
        <w:t>q</w:t>
      </w:r>
      <w:r w:rsidRPr="004422A3">
        <w:rPr>
          <w:rFonts w:ascii="Times New Roman" w:hAnsi="Times New Roman"/>
          <w:i/>
          <w:iCs/>
          <w:sz w:val="28"/>
          <w:szCs w:val="28"/>
          <w:shd w:val="clear" w:color="auto" w:fill="FFFFFF"/>
          <w:lang w:val="vi-VN"/>
        </w:rPr>
        <w:t>uy định chính sách thu hút, trọng dụng người có tài năng làm việc trong cơ quan, tổ chức, đơn vị của Đảng Cộng sản Việt Nam, Nhà nước, Mặt trận Tổ quốc Việt Nam và các tổ chức chính trị - xã hội; số 171/2025/NĐ-CP </w:t>
      </w:r>
      <w:r w:rsidR="004F2F84" w:rsidRPr="004422A3">
        <w:rPr>
          <w:rFonts w:ascii="Times New Roman" w:hAnsi="Times New Roman"/>
          <w:i/>
          <w:iCs/>
          <w:sz w:val="28"/>
          <w:szCs w:val="28"/>
          <w:shd w:val="clear" w:color="auto" w:fill="FFFFFF"/>
        </w:rPr>
        <w:t>q</w:t>
      </w:r>
      <w:r w:rsidRPr="004422A3">
        <w:rPr>
          <w:rFonts w:ascii="Times New Roman" w:hAnsi="Times New Roman"/>
          <w:i/>
          <w:iCs/>
          <w:sz w:val="28"/>
          <w:szCs w:val="28"/>
          <w:shd w:val="clear" w:color="auto" w:fill="FFFFFF"/>
          <w:lang w:val="vi-VN"/>
        </w:rPr>
        <w:t xml:space="preserve">uy định về đào tạo, bồi dưỡng công chức; số 115/2020/NĐ-CP </w:t>
      </w:r>
      <w:r w:rsidR="004F2F84" w:rsidRPr="004422A3">
        <w:rPr>
          <w:rFonts w:ascii="Times New Roman" w:hAnsi="Times New Roman"/>
          <w:i/>
          <w:iCs/>
          <w:sz w:val="28"/>
          <w:szCs w:val="28"/>
          <w:shd w:val="clear" w:color="auto" w:fill="FFFFFF"/>
        </w:rPr>
        <w:t>q</w:t>
      </w:r>
      <w:r w:rsidRPr="004422A3">
        <w:rPr>
          <w:rFonts w:ascii="Times New Roman" w:hAnsi="Times New Roman"/>
          <w:i/>
          <w:iCs/>
          <w:sz w:val="28"/>
          <w:szCs w:val="28"/>
          <w:shd w:val="clear" w:color="auto" w:fill="FFFFFF"/>
          <w:lang w:val="vi-VN"/>
        </w:rPr>
        <w:t xml:space="preserve">uy định về tuyển dụng, sử dụng và quản lý viên chức được sửa đổi bổ sung bởi Nghị định số 85/2023/NĐ-CP; số 101/2017/NĐ-CP về đào tạo, bồi dưỡng cán bộ, công chức, viên chức được sửa đổi, bổ sung bởi Nghị định số 89/2021/NĐ-CP; số 179/2025/NĐ-CP </w:t>
      </w:r>
      <w:r w:rsidR="004F2F84" w:rsidRPr="004422A3">
        <w:rPr>
          <w:rFonts w:ascii="Times New Roman" w:hAnsi="Times New Roman"/>
          <w:i/>
          <w:iCs/>
          <w:sz w:val="28"/>
          <w:szCs w:val="28"/>
          <w:shd w:val="clear" w:color="auto" w:fill="FFFFFF"/>
        </w:rPr>
        <w:t>q</w:t>
      </w:r>
      <w:r w:rsidRPr="004422A3">
        <w:rPr>
          <w:rFonts w:ascii="Times New Roman" w:hAnsi="Times New Roman"/>
          <w:i/>
          <w:iCs/>
          <w:sz w:val="28"/>
          <w:szCs w:val="28"/>
          <w:shd w:val="clear" w:color="auto" w:fill="FFFFFF"/>
          <w:lang w:val="vi-VN"/>
        </w:rPr>
        <w:t xml:space="preserve">uy định về mức hỗ trợ đối với người làm công tác chuyên trách về chuyển đổi số, an toàn thông tin mạng, an ninh mạng; số 73/2026/NĐ-CP </w:t>
      </w:r>
      <w:r w:rsidR="004F2F84" w:rsidRPr="004422A3">
        <w:rPr>
          <w:rFonts w:ascii="Times New Roman" w:hAnsi="Times New Roman"/>
          <w:i/>
          <w:iCs/>
          <w:sz w:val="28"/>
          <w:szCs w:val="28"/>
          <w:shd w:val="clear" w:color="auto" w:fill="FFFFFF"/>
        </w:rPr>
        <w:t>q</w:t>
      </w:r>
      <w:r w:rsidRPr="004422A3">
        <w:rPr>
          <w:rFonts w:ascii="Times New Roman" w:hAnsi="Times New Roman"/>
          <w:i/>
          <w:iCs/>
          <w:sz w:val="28"/>
          <w:szCs w:val="28"/>
          <w:shd w:val="clear" w:color="auto" w:fill="FFFFFF"/>
          <w:lang w:val="vi-VN"/>
        </w:rPr>
        <w:t>uy định chi tiết thi hành một số điều của Luật Ngân sách nhà nước; số 78/2025/NĐ-CP quy định chi tiết một số điều và biện pháp để tổ chức, hướng dẫn thi hành Luật Ban hành văn bản quy phạm pháp luật được sửa đổi, bổ sung bởi Nghị định số 187/2025/NĐ-CP</w:t>
      </w:r>
      <w:r w:rsidR="009E5BB1" w:rsidRPr="004422A3">
        <w:rPr>
          <w:rFonts w:ascii="Times New Roman" w:hAnsi="Times New Roman"/>
          <w:i/>
          <w:iCs/>
          <w:sz w:val="28"/>
          <w:szCs w:val="28"/>
          <w:shd w:val="clear" w:color="auto" w:fill="FFFFFF"/>
          <w:lang w:val="vi-VN"/>
        </w:rPr>
        <w:t>;</w:t>
      </w:r>
    </w:p>
    <w:p w14:paraId="4F8B8AE1" w14:textId="08530EEF" w:rsidR="009E5BB1" w:rsidRPr="004422A3" w:rsidRDefault="009E5BB1" w:rsidP="008D075F">
      <w:pPr>
        <w:spacing w:after="100" w:line="240" w:lineRule="auto"/>
        <w:ind w:firstLine="720"/>
        <w:jc w:val="both"/>
        <w:rPr>
          <w:rFonts w:ascii="Times New Roman" w:hAnsi="Times New Roman"/>
          <w:i/>
          <w:iCs/>
          <w:sz w:val="28"/>
          <w:szCs w:val="28"/>
          <w:lang w:val="vi-VN"/>
        </w:rPr>
      </w:pPr>
      <w:r w:rsidRPr="004422A3">
        <w:rPr>
          <w:rFonts w:ascii="Times New Roman" w:hAnsi="Times New Roman"/>
          <w:i/>
          <w:iCs/>
          <w:sz w:val="28"/>
          <w:szCs w:val="28"/>
          <w:lang w:val="vi-VN"/>
        </w:rPr>
        <w:t xml:space="preserve">Xét Tờ trình số ......... /TTr-UBND ngày ... tháng ... năm 2026 của Ủy ban nhân dân tỉnh về việc đề nghị ban hành Nghị quyết của Hội đồng nhân dân tỉnh </w:t>
      </w:r>
      <w:r w:rsidR="00ED3FC0" w:rsidRPr="004422A3">
        <w:rPr>
          <w:rFonts w:ascii="Times New Roman" w:hAnsi="Times New Roman"/>
          <w:i/>
          <w:iCs/>
          <w:sz w:val="28"/>
          <w:szCs w:val="28"/>
          <w:lang w:val="vi-VN"/>
        </w:rPr>
        <w:t>quy định chính sách khuyến khích phát triển nguồn nhân lực tỉnh Hà Tĩnh giai đoạn 2026 - 2030</w:t>
      </w:r>
      <w:r w:rsidRPr="004422A3">
        <w:rPr>
          <w:rFonts w:ascii="Times New Roman" w:hAnsi="Times New Roman"/>
          <w:i/>
          <w:iCs/>
          <w:sz w:val="28"/>
          <w:szCs w:val="28"/>
          <w:lang w:val="vi-VN"/>
        </w:rPr>
        <w:t>; Báo cáo thẩm tra số …. của Ban .... Hội đồng nhân dân tỉnh; ý kiến thảo luận của các đại biểu Hội đồng nhân dân tỉnh tại Kỳ họp;</w:t>
      </w:r>
    </w:p>
    <w:p w14:paraId="152B4138" w14:textId="3E283DDD" w:rsidR="003F18A6" w:rsidRPr="004422A3" w:rsidRDefault="009E5BB1" w:rsidP="008D075F">
      <w:pPr>
        <w:spacing w:after="100" w:line="240" w:lineRule="auto"/>
        <w:ind w:firstLine="720"/>
        <w:jc w:val="both"/>
        <w:rPr>
          <w:rFonts w:ascii="Times New Roman" w:hAnsi="Times New Roman"/>
          <w:i/>
          <w:iCs/>
          <w:sz w:val="28"/>
          <w:szCs w:val="28"/>
          <w:lang w:val="vi-VN"/>
        </w:rPr>
      </w:pPr>
      <w:r w:rsidRPr="004422A3">
        <w:rPr>
          <w:rFonts w:ascii="Times New Roman" w:hAnsi="Times New Roman"/>
          <w:i/>
          <w:iCs/>
          <w:sz w:val="28"/>
          <w:szCs w:val="28"/>
          <w:lang w:val="vi-VN"/>
        </w:rPr>
        <w:t xml:space="preserve">Hội đồng nhân dân tỉnh ban hành Nghị quyết </w:t>
      </w:r>
      <w:r w:rsidR="00310737" w:rsidRPr="004422A3">
        <w:rPr>
          <w:rFonts w:ascii="Times New Roman" w:hAnsi="Times New Roman"/>
          <w:i/>
          <w:iCs/>
          <w:sz w:val="28"/>
          <w:szCs w:val="28"/>
          <w:lang w:val="vi-VN"/>
        </w:rPr>
        <w:t>quy định chính sách khuyến khích phát triển nguồn nhân lực tỉnh Hà Tĩnh giai đoạn 2026 - 2030</w:t>
      </w:r>
      <w:r w:rsidRPr="004422A3">
        <w:rPr>
          <w:rFonts w:ascii="Times New Roman" w:hAnsi="Times New Roman"/>
          <w:i/>
          <w:iCs/>
          <w:sz w:val="28"/>
          <w:szCs w:val="28"/>
          <w:lang w:val="vi-VN"/>
        </w:rPr>
        <w:t>.</w:t>
      </w:r>
      <w:r w:rsidR="008B74EC" w:rsidRPr="004422A3">
        <w:rPr>
          <w:rFonts w:ascii="Times New Roman" w:hAnsi="Times New Roman"/>
          <w:i/>
          <w:iCs/>
          <w:sz w:val="28"/>
          <w:szCs w:val="28"/>
          <w:lang w:val="vi-VN"/>
        </w:rPr>
        <w:t xml:space="preserve"> </w:t>
      </w:r>
    </w:p>
    <w:p w14:paraId="3771CB39" w14:textId="16446722" w:rsidR="003F18A6" w:rsidRPr="004422A3" w:rsidRDefault="00000000" w:rsidP="008D075F">
      <w:pPr>
        <w:spacing w:after="120" w:line="240" w:lineRule="auto"/>
        <w:ind w:firstLine="720"/>
        <w:jc w:val="both"/>
        <w:rPr>
          <w:rFonts w:ascii="Times New Roman" w:hAnsi="Times New Roman"/>
          <w:sz w:val="28"/>
          <w:szCs w:val="28"/>
        </w:rPr>
      </w:pPr>
      <w:bookmarkStart w:id="5" w:name="dieu_1"/>
      <w:r w:rsidRPr="004422A3">
        <w:rPr>
          <w:rFonts w:ascii="Times New Roman" w:hAnsi="Times New Roman"/>
          <w:b/>
          <w:bCs/>
          <w:sz w:val="28"/>
          <w:szCs w:val="28"/>
          <w:lang w:val="vi-VN"/>
        </w:rPr>
        <w:t>Điều 1. Phạm vi điều chỉnh</w:t>
      </w:r>
      <w:bookmarkEnd w:id="5"/>
      <w:r w:rsidR="004E3D93" w:rsidRPr="004422A3">
        <w:rPr>
          <w:rFonts w:ascii="Times New Roman" w:hAnsi="Times New Roman"/>
          <w:b/>
          <w:bCs/>
          <w:sz w:val="28"/>
          <w:szCs w:val="28"/>
          <w:lang w:val="vi-VN"/>
        </w:rPr>
        <w:t xml:space="preserve"> và đối tượng áp dụng</w:t>
      </w:r>
    </w:p>
    <w:p w14:paraId="08E44676" w14:textId="77777777" w:rsidR="00DD469E" w:rsidRPr="004422A3" w:rsidRDefault="00DD469E" w:rsidP="008D075F">
      <w:pPr>
        <w:spacing w:after="120" w:line="240" w:lineRule="auto"/>
        <w:ind w:firstLine="720"/>
        <w:jc w:val="both"/>
        <w:rPr>
          <w:rFonts w:ascii="Times New Roman" w:hAnsi="Times New Roman"/>
          <w:sz w:val="28"/>
          <w:szCs w:val="28"/>
          <w:lang w:val="vi-VN"/>
        </w:rPr>
      </w:pPr>
      <w:bookmarkStart w:id="6" w:name="dieu_2"/>
      <w:r w:rsidRPr="004422A3">
        <w:rPr>
          <w:rFonts w:ascii="Times New Roman" w:hAnsi="Times New Roman"/>
          <w:sz w:val="28"/>
          <w:szCs w:val="28"/>
          <w:lang w:val="vi-VN"/>
        </w:rPr>
        <w:t xml:space="preserve">1. Phạm vi điều chỉnh: </w:t>
      </w:r>
      <w:bookmarkStart w:id="7" w:name="_Hlk227937735"/>
    </w:p>
    <w:p w14:paraId="386FC328" w14:textId="5D57D443" w:rsidR="00DD469E" w:rsidRPr="004422A3" w:rsidRDefault="00DD469E"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lang w:val="vi-VN"/>
        </w:rPr>
        <w:t xml:space="preserve">a) Nghị quyết này quy định về đối tượng, điều kiện, nguyên tắc, nội dung, chính sách, quyền lợi, trách nhiệm, kinh phí thực hiện chính sách khuyến khích phát triển nguồn nhân lực trên địa bàn tỉnh Hà Tĩnh giai đoạn 2026 </w:t>
      </w:r>
      <w:r w:rsidR="00E35CAE" w:rsidRPr="004422A3">
        <w:rPr>
          <w:rFonts w:ascii="Times New Roman" w:hAnsi="Times New Roman"/>
          <w:sz w:val="28"/>
          <w:szCs w:val="28"/>
        </w:rPr>
        <w:t>-</w:t>
      </w:r>
      <w:r w:rsidRPr="004422A3">
        <w:rPr>
          <w:rFonts w:ascii="Times New Roman" w:hAnsi="Times New Roman"/>
          <w:sz w:val="28"/>
          <w:szCs w:val="28"/>
          <w:lang w:val="vi-VN"/>
        </w:rPr>
        <w:t xml:space="preserve"> 2030</w:t>
      </w:r>
      <w:r w:rsidR="00AE4563" w:rsidRPr="004422A3">
        <w:rPr>
          <w:rFonts w:ascii="Times New Roman" w:hAnsi="Times New Roman"/>
          <w:sz w:val="28"/>
          <w:szCs w:val="28"/>
        </w:rPr>
        <w:t>;</w:t>
      </w:r>
    </w:p>
    <w:p w14:paraId="329EA867" w14:textId="48E9D6B4" w:rsidR="00DD469E" w:rsidRPr="004422A3" w:rsidRDefault="00DD469E" w:rsidP="008D075F">
      <w:pPr>
        <w:spacing w:after="120" w:line="240" w:lineRule="auto"/>
        <w:ind w:firstLine="720"/>
        <w:jc w:val="both"/>
        <w:rPr>
          <w:rFonts w:ascii="Times New Roman" w:hAnsi="Times New Roman"/>
          <w:spacing w:val="-2"/>
          <w:sz w:val="28"/>
          <w:szCs w:val="28"/>
          <w:lang w:val="vi-VN"/>
        </w:rPr>
      </w:pPr>
      <w:r w:rsidRPr="004422A3">
        <w:rPr>
          <w:rFonts w:ascii="Times New Roman" w:hAnsi="Times New Roman"/>
          <w:spacing w:val="-2"/>
          <w:sz w:val="28"/>
          <w:szCs w:val="28"/>
          <w:lang w:val="vi-VN"/>
        </w:rPr>
        <w:lastRenderedPageBreak/>
        <w:t xml:space="preserve">b) </w:t>
      </w:r>
      <w:bookmarkStart w:id="8" w:name="_Hlk229142534"/>
      <w:r w:rsidRPr="004422A3">
        <w:rPr>
          <w:rFonts w:ascii="Times New Roman" w:hAnsi="Times New Roman"/>
          <w:spacing w:val="-2"/>
          <w:sz w:val="28"/>
          <w:szCs w:val="28"/>
          <w:lang w:val="vi-VN"/>
        </w:rPr>
        <w:t>Quy định chế độ, chính sách khuyến khích công chức không ngừng học tập, nâng cao trình độ, năng lực công tác theo quy định tại khoản 1 Điều 37 Nghị định số 171/2025/NĐ-CP quy định về đào tạo, bồi dưỡng công chức.</w:t>
      </w:r>
    </w:p>
    <w:bookmarkEnd w:id="7"/>
    <w:bookmarkEnd w:id="8"/>
    <w:p w14:paraId="0BAF4D37" w14:textId="77777777" w:rsidR="00DD469E" w:rsidRPr="004422A3" w:rsidRDefault="00DD469E"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2. Đối tượng áp dụng</w:t>
      </w:r>
    </w:p>
    <w:p w14:paraId="5F31E9A1" w14:textId="2438EC06" w:rsidR="00DD469E" w:rsidRPr="004422A3" w:rsidRDefault="00DD469E"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lang w:val="vi-VN"/>
        </w:rPr>
        <w:t>a) Cán bộ, công chức, viên chức trong các cơ quan, tổ chức, đơn vị của Đảng Cộng sản Việt Nam, Nhà nước, Mặt trận Tổ quốc Việt Nam và tổ chức chính trị - xã hội trên địa bàn tỉnh Hà Tĩnh (không áp dụng đối với cán bộ, công chức, viên chức trong các cơ quan Trung ương đóng trên địa bàn tỉnh Hà Tĩnh)</w:t>
      </w:r>
      <w:r w:rsidR="007B17B5" w:rsidRPr="004422A3">
        <w:rPr>
          <w:rFonts w:ascii="Times New Roman" w:hAnsi="Times New Roman"/>
          <w:sz w:val="28"/>
          <w:szCs w:val="28"/>
        </w:rPr>
        <w:t>;</w:t>
      </w:r>
    </w:p>
    <w:p w14:paraId="18DCBD9A" w14:textId="77777777" w:rsidR="00DD469E" w:rsidRPr="004422A3" w:rsidRDefault="00DD469E"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b) Người được bổ nhiệm các chức danh Giáo sư, Phó Giáo sư; được tặng danh hiệu Nhà giáo nhân dân, Thầy thuốc nhân dân, Nghệ sĩ nhân dân, Nghệ nhân nhân dân, Nhà giáo ưu tú, Thầy thuốc ưu tú, Nghệ sĩ ưu tú, Nghệ nhân ưu tú; được tặng Giải thưởng Hồ Chí Minh, Giải thưởng Nhà nước; có thành tích nghiên cứu khoa học làm việc trên địa bàn tỉnh.</w:t>
      </w:r>
    </w:p>
    <w:p w14:paraId="0FEC9C93" w14:textId="676276F0" w:rsidR="003F18A6" w:rsidRPr="004422A3" w:rsidRDefault="00DD469E"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c) Các cơ quan, đơn vị, địa phương có liên quan</w:t>
      </w:r>
      <w:r w:rsidR="005F08E4" w:rsidRPr="004422A3">
        <w:rPr>
          <w:rFonts w:ascii="Times New Roman" w:hAnsi="Times New Roman"/>
          <w:sz w:val="28"/>
          <w:szCs w:val="28"/>
          <w:lang w:val="vi-VN"/>
        </w:rPr>
        <w:t>.</w:t>
      </w:r>
    </w:p>
    <w:p w14:paraId="68794417" w14:textId="77777777" w:rsidR="00BD59AD" w:rsidRPr="004422A3" w:rsidRDefault="00000000" w:rsidP="008D075F">
      <w:pPr>
        <w:spacing w:after="120" w:line="240" w:lineRule="auto"/>
        <w:ind w:firstLine="720"/>
        <w:jc w:val="both"/>
        <w:rPr>
          <w:rFonts w:ascii="Times New Roman" w:hAnsi="Times New Roman"/>
          <w:b/>
          <w:bCs/>
          <w:sz w:val="28"/>
          <w:szCs w:val="28"/>
          <w:lang w:val="vi-VN"/>
        </w:rPr>
      </w:pPr>
      <w:bookmarkStart w:id="9" w:name="dieu_2_1"/>
      <w:r w:rsidRPr="004422A3">
        <w:rPr>
          <w:rFonts w:ascii="Times New Roman" w:hAnsi="Times New Roman"/>
          <w:b/>
          <w:bCs/>
          <w:sz w:val="28"/>
          <w:szCs w:val="28"/>
          <w:lang w:val="vi-VN"/>
        </w:rPr>
        <w:t xml:space="preserve">Điều 2. </w:t>
      </w:r>
      <w:bookmarkStart w:id="10" w:name="dieu_3"/>
      <w:bookmarkEnd w:id="6"/>
      <w:bookmarkEnd w:id="9"/>
      <w:r w:rsidR="00BD59AD" w:rsidRPr="004422A3">
        <w:rPr>
          <w:rFonts w:ascii="Times New Roman" w:hAnsi="Times New Roman"/>
          <w:b/>
          <w:bCs/>
          <w:sz w:val="28"/>
          <w:szCs w:val="28"/>
          <w:lang w:val="vi-VN"/>
        </w:rPr>
        <w:t>Nguyên tắc thực hiện chính sách</w:t>
      </w:r>
    </w:p>
    <w:p w14:paraId="0F360298" w14:textId="77777777" w:rsidR="00BD59AD" w:rsidRPr="004422A3" w:rsidRDefault="00BD59AD"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 xml:space="preserve">1. </w:t>
      </w:r>
      <w:bookmarkStart w:id="11" w:name="_Hlk227937793"/>
      <w:r w:rsidRPr="004422A3">
        <w:rPr>
          <w:rFonts w:ascii="Times New Roman" w:hAnsi="Times New Roman"/>
          <w:sz w:val="28"/>
          <w:szCs w:val="28"/>
          <w:lang w:val="vi-VN"/>
        </w:rPr>
        <w:t>Bảo đảm thống nhất, đồng bộ trong tuyển dụng, sử dụng nguồn nhân lực; phù hợp với chủ trương của Đảng, pháp luật của Nhà nước và điều ước quốc tế mà Việt Nam là thành viên.</w:t>
      </w:r>
    </w:p>
    <w:p w14:paraId="260E4BB3" w14:textId="77777777" w:rsidR="00BD59AD" w:rsidRPr="004422A3" w:rsidRDefault="00BD59AD"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2. Bảo đảm công khai, minh bạch, khách quan, đúng đối tượng, thẩm quyền trong việc thực hiện chính sách.</w:t>
      </w:r>
    </w:p>
    <w:p w14:paraId="0D7ADAA3" w14:textId="5FC849DC" w:rsidR="00BD59AD" w:rsidRPr="004422A3" w:rsidRDefault="00BD59AD"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 xml:space="preserve">3. Trường hợp một đối tượng đồng thời thuộc diện được hưởng nhiều chính sách hỗ trợ của </w:t>
      </w:r>
      <w:r w:rsidRPr="004422A3">
        <w:rPr>
          <w:rFonts w:ascii="Times New Roman" w:hAnsi="Times New Roman"/>
          <w:sz w:val="28"/>
          <w:szCs w:val="28"/>
        </w:rPr>
        <w:t>t</w:t>
      </w:r>
      <w:r w:rsidRPr="004422A3">
        <w:rPr>
          <w:rFonts w:ascii="Times New Roman" w:hAnsi="Times New Roman"/>
          <w:sz w:val="28"/>
          <w:szCs w:val="28"/>
          <w:lang w:val="vi-VN"/>
        </w:rPr>
        <w:t>ỉnh: có cùng nội dung hỗ trợ thì chỉ được hưởng một chính sách hỗ trợ cao nhất; nội dung hỗ trợ khác nhau thì được hưởng đồng thời theo quy định.</w:t>
      </w:r>
    </w:p>
    <w:bookmarkEnd w:id="11"/>
    <w:p w14:paraId="1FE3A612" w14:textId="3D225311" w:rsidR="003F18A6" w:rsidRPr="004422A3" w:rsidRDefault="00BD59AD"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4. Văn bằng, chứng chỉ do cơ sở giáo dục nước ngoài cấp phải được cơ quan có thẩm quyền công nhận theo quy định của Bộ Giáo dục và Đào tạo và pháp luật có liên quan trước khi xem xét hưởng chính sách theo Nghị quyết này</w:t>
      </w:r>
      <w:r w:rsidR="003920FE" w:rsidRPr="004422A3">
        <w:rPr>
          <w:rFonts w:ascii="Times New Roman" w:hAnsi="Times New Roman"/>
          <w:sz w:val="28"/>
          <w:szCs w:val="28"/>
          <w:lang w:val="vi-VN"/>
        </w:rPr>
        <w:t>.</w:t>
      </w:r>
    </w:p>
    <w:p w14:paraId="3FBE1EA2" w14:textId="77777777" w:rsidR="00F912B2" w:rsidRPr="004422A3" w:rsidRDefault="00000000" w:rsidP="008D075F">
      <w:pPr>
        <w:spacing w:after="120" w:line="240" w:lineRule="auto"/>
        <w:ind w:firstLine="720"/>
        <w:jc w:val="both"/>
        <w:rPr>
          <w:rFonts w:ascii="Times New Roman" w:hAnsi="Times New Roman"/>
          <w:b/>
          <w:bCs/>
          <w:sz w:val="28"/>
          <w:szCs w:val="28"/>
          <w:lang w:val="vi-VN"/>
        </w:rPr>
      </w:pPr>
      <w:bookmarkStart w:id="12" w:name="dieu_4"/>
      <w:bookmarkStart w:id="13" w:name="dieu_7"/>
      <w:bookmarkEnd w:id="10"/>
      <w:r w:rsidRPr="004422A3">
        <w:rPr>
          <w:rFonts w:ascii="Times New Roman" w:hAnsi="Times New Roman"/>
          <w:b/>
          <w:bCs/>
          <w:sz w:val="28"/>
          <w:szCs w:val="28"/>
          <w:lang w:val="vi-VN"/>
        </w:rPr>
        <w:t xml:space="preserve">Điều </w:t>
      </w:r>
      <w:r w:rsidR="00FD2B03" w:rsidRPr="004422A3">
        <w:rPr>
          <w:rFonts w:ascii="Times New Roman" w:hAnsi="Times New Roman"/>
          <w:b/>
          <w:bCs/>
          <w:sz w:val="28"/>
          <w:szCs w:val="28"/>
          <w:lang w:val="vi-VN"/>
        </w:rPr>
        <w:t>3</w:t>
      </w:r>
      <w:r w:rsidRPr="004422A3">
        <w:rPr>
          <w:rFonts w:ascii="Times New Roman" w:hAnsi="Times New Roman"/>
          <w:b/>
          <w:bCs/>
          <w:sz w:val="28"/>
          <w:szCs w:val="28"/>
          <w:lang w:val="vi-VN"/>
        </w:rPr>
        <w:t xml:space="preserve">. </w:t>
      </w:r>
      <w:bookmarkEnd w:id="12"/>
      <w:r w:rsidR="00F912B2" w:rsidRPr="004422A3">
        <w:rPr>
          <w:rFonts w:ascii="Times New Roman" w:hAnsi="Times New Roman"/>
          <w:b/>
          <w:bCs/>
          <w:sz w:val="28"/>
          <w:szCs w:val="28"/>
          <w:lang w:val="vi-VN"/>
        </w:rPr>
        <w:t>Quy định về hỗ trợ đào tạo, bồi dưỡng</w:t>
      </w:r>
    </w:p>
    <w:p w14:paraId="7BAA0B68" w14:textId="77777777" w:rsidR="00F912B2" w:rsidRPr="004422A3" w:rsidRDefault="00F912B2" w:rsidP="008D075F">
      <w:pPr>
        <w:spacing w:after="120" w:line="240" w:lineRule="auto"/>
        <w:ind w:firstLine="720"/>
        <w:jc w:val="both"/>
        <w:rPr>
          <w:rFonts w:ascii="Times New Roman" w:hAnsi="Times New Roman"/>
          <w:spacing w:val="-4"/>
          <w:sz w:val="28"/>
          <w:szCs w:val="28"/>
          <w:lang w:val="vi-VN"/>
        </w:rPr>
      </w:pPr>
      <w:r w:rsidRPr="004422A3">
        <w:rPr>
          <w:rFonts w:ascii="Times New Roman" w:hAnsi="Times New Roman"/>
          <w:spacing w:val="-4"/>
          <w:sz w:val="28"/>
          <w:szCs w:val="28"/>
          <w:lang w:val="vi-VN"/>
        </w:rPr>
        <w:t>1. Đối tượng hỗ trợ: cán bộ, công chức, viên chức tại điểm a khoản 2 Điều 1 Nghị quyết này, được cơ quan có thẩm quyền cử đi đào tạo, bồi dưỡng theo quy định.</w:t>
      </w:r>
    </w:p>
    <w:p w14:paraId="45849DD3" w14:textId="25882F8D" w:rsidR="00F912B2" w:rsidRPr="004422A3" w:rsidRDefault="00F912B2"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 xml:space="preserve">2. </w:t>
      </w:r>
      <w:bookmarkStart w:id="14" w:name="_Hlk229659936"/>
      <w:r w:rsidRPr="004422A3">
        <w:rPr>
          <w:rFonts w:ascii="Times New Roman" w:hAnsi="Times New Roman"/>
          <w:sz w:val="28"/>
          <w:szCs w:val="28"/>
          <w:lang w:val="vi-VN"/>
        </w:rPr>
        <w:t>Điều kiện được hưởng hỗ trợ về đào tạo</w:t>
      </w:r>
      <w:bookmarkEnd w:id="14"/>
    </w:p>
    <w:p w14:paraId="0BA78A09" w14:textId="13974104" w:rsidR="00F912B2" w:rsidRPr="004422A3" w:rsidRDefault="00F912B2"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lang w:val="vi-VN"/>
        </w:rPr>
        <w:t xml:space="preserve">a) </w:t>
      </w:r>
      <w:bookmarkStart w:id="15" w:name="_Hlk229142607"/>
      <w:r w:rsidRPr="004422A3">
        <w:rPr>
          <w:rFonts w:ascii="Times New Roman" w:hAnsi="Times New Roman"/>
          <w:sz w:val="28"/>
          <w:szCs w:val="28"/>
          <w:lang w:val="vi-VN"/>
        </w:rPr>
        <w:t>Đối với công chức đào tạo sau đại học: đáp ứng đủ yêu cầu, điều kiện quy định tại Điều 4, Điều 5 Nghị định số 171/2025/NĐ-CP</w:t>
      </w:r>
      <w:r w:rsidR="00FC48F4" w:rsidRPr="004422A3">
        <w:rPr>
          <w:rFonts w:ascii="Times New Roman" w:hAnsi="Times New Roman"/>
          <w:sz w:val="28"/>
          <w:szCs w:val="28"/>
        </w:rPr>
        <w:t>;</w:t>
      </w:r>
    </w:p>
    <w:bookmarkEnd w:id="15"/>
    <w:p w14:paraId="356741B4" w14:textId="7542932A" w:rsidR="00F912B2" w:rsidRPr="004422A3" w:rsidRDefault="00F912B2" w:rsidP="008D075F">
      <w:pPr>
        <w:spacing w:after="120" w:line="240" w:lineRule="auto"/>
        <w:ind w:firstLine="720"/>
        <w:jc w:val="both"/>
        <w:rPr>
          <w:rFonts w:ascii="Times New Roman" w:hAnsi="Times New Roman"/>
          <w:spacing w:val="-2"/>
          <w:sz w:val="28"/>
          <w:szCs w:val="28"/>
        </w:rPr>
      </w:pPr>
      <w:r w:rsidRPr="004422A3">
        <w:rPr>
          <w:rFonts w:ascii="Times New Roman" w:hAnsi="Times New Roman"/>
          <w:spacing w:val="-2"/>
          <w:sz w:val="28"/>
          <w:szCs w:val="28"/>
          <w:lang w:val="vi-VN"/>
        </w:rPr>
        <w:t xml:space="preserve">b) </w:t>
      </w:r>
      <w:bookmarkStart w:id="16" w:name="_Hlk229142985"/>
      <w:r w:rsidRPr="004422A3">
        <w:rPr>
          <w:rFonts w:ascii="Times New Roman" w:hAnsi="Times New Roman"/>
          <w:spacing w:val="-2"/>
          <w:sz w:val="28"/>
          <w:szCs w:val="28"/>
          <w:lang w:val="vi-VN"/>
        </w:rPr>
        <w:t xml:space="preserve">Đối với </w:t>
      </w:r>
      <w:r w:rsidR="00AF2027" w:rsidRPr="004422A3">
        <w:rPr>
          <w:rFonts w:ascii="Times New Roman" w:hAnsi="Times New Roman"/>
          <w:spacing w:val="-2"/>
          <w:sz w:val="28"/>
          <w:szCs w:val="28"/>
        </w:rPr>
        <w:t xml:space="preserve">cán bộ, công chức, viên chức đào tạo đại học và cán bộ, </w:t>
      </w:r>
      <w:r w:rsidRPr="004422A3">
        <w:rPr>
          <w:rFonts w:ascii="Times New Roman" w:hAnsi="Times New Roman"/>
          <w:spacing w:val="-2"/>
          <w:sz w:val="28"/>
          <w:szCs w:val="28"/>
          <w:lang w:val="vi-VN"/>
        </w:rPr>
        <w:t>viên chức đào tạo sau đại học</w:t>
      </w:r>
      <w:bookmarkEnd w:id="16"/>
      <w:r w:rsidR="00AF2027" w:rsidRPr="004422A3">
        <w:rPr>
          <w:rFonts w:ascii="Times New Roman" w:hAnsi="Times New Roman"/>
          <w:spacing w:val="-2"/>
          <w:sz w:val="28"/>
          <w:szCs w:val="28"/>
        </w:rPr>
        <w:t xml:space="preserve"> áp dụng yêu cầu, điều kiện quy định tại điểm a khoản này</w:t>
      </w:r>
      <w:r w:rsidR="00FC48F4" w:rsidRPr="004422A3">
        <w:rPr>
          <w:rFonts w:ascii="Times New Roman" w:hAnsi="Times New Roman"/>
          <w:spacing w:val="-2"/>
          <w:sz w:val="28"/>
          <w:szCs w:val="28"/>
        </w:rPr>
        <w:t>;</w:t>
      </w:r>
    </w:p>
    <w:p w14:paraId="0872EA2E" w14:textId="4D47BA87" w:rsidR="00F912B2" w:rsidRPr="004422A3" w:rsidRDefault="00AF2027"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rPr>
        <w:t>c</w:t>
      </w:r>
      <w:r w:rsidR="00F912B2" w:rsidRPr="004422A3">
        <w:rPr>
          <w:rFonts w:ascii="Times New Roman" w:hAnsi="Times New Roman"/>
          <w:sz w:val="28"/>
          <w:szCs w:val="28"/>
          <w:lang w:val="vi-VN"/>
        </w:rPr>
        <w:t xml:space="preserve">) Cán bộ, công chức, viên chức đào tạo đại học, sau đại học, ngoài điều kiện quy định tại điểm a, điểm b khoản này, còn phải đáp ứng các điều kiện: ngành nghề theo Mục A Phụ lục số 01 ban hành kèm theo Nghị quyết này; đào tạo sau đại học phải tốt nghiệp đại học hệ chính quy, tập trung dài hạn (không quy định đối với bác sĩ, dược sĩ); không thuộc đối tượng được hỗ trợ từ các chương trình hợp tác với nước ngoài được ký kết hoặc gia nhập nhân danh Nhà nước, Chính phủ nước </w:t>
      </w:r>
      <w:r w:rsidR="00F912B2" w:rsidRPr="004422A3">
        <w:rPr>
          <w:rFonts w:ascii="Times New Roman" w:hAnsi="Times New Roman"/>
          <w:sz w:val="28"/>
          <w:szCs w:val="28"/>
          <w:lang w:val="vi-VN"/>
        </w:rPr>
        <w:lastRenderedPageBreak/>
        <w:t>Cộng hòa xã hội chủ nghĩa Việt Nam hoặc không thuộc diện được hỗ trợ theo các đề án của bộ, ngành, Trung ương.</w:t>
      </w:r>
    </w:p>
    <w:p w14:paraId="3B8EA0A2" w14:textId="3686130A" w:rsidR="00F912B2" w:rsidRPr="004422A3" w:rsidRDefault="00F912B2"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 xml:space="preserve">3. </w:t>
      </w:r>
      <w:bookmarkStart w:id="17" w:name="_Hlk229659908"/>
      <w:r w:rsidRPr="004422A3">
        <w:rPr>
          <w:rFonts w:ascii="Times New Roman" w:hAnsi="Times New Roman"/>
          <w:sz w:val="28"/>
          <w:szCs w:val="28"/>
          <w:lang w:val="vi-VN"/>
        </w:rPr>
        <w:t>Điều kiện được hưởng hỗ trợ về bồi dưỡng: cán bộ, công chức, viên chức tham gia bồi dưỡng phải phù hợp</w:t>
      </w:r>
      <w:r w:rsidR="00995C4E" w:rsidRPr="004422A3">
        <w:rPr>
          <w:rFonts w:ascii="Times New Roman" w:hAnsi="Times New Roman"/>
          <w:sz w:val="28"/>
          <w:szCs w:val="28"/>
        </w:rPr>
        <w:t>,</w:t>
      </w:r>
      <w:r w:rsidRPr="004422A3">
        <w:rPr>
          <w:rFonts w:ascii="Times New Roman" w:hAnsi="Times New Roman"/>
          <w:sz w:val="28"/>
          <w:szCs w:val="28"/>
          <w:lang w:val="vi-VN"/>
        </w:rPr>
        <w:t xml:space="preserve"> đáp ứng với yêu cầu vị trí việc làm và nhu cầu của cơ quan, đơn vị, địa phương</w:t>
      </w:r>
      <w:bookmarkEnd w:id="17"/>
      <w:r w:rsidRPr="004422A3">
        <w:rPr>
          <w:rFonts w:ascii="Times New Roman" w:hAnsi="Times New Roman"/>
          <w:sz w:val="28"/>
          <w:szCs w:val="28"/>
          <w:lang w:val="vi-VN"/>
        </w:rPr>
        <w:t>.</w:t>
      </w:r>
    </w:p>
    <w:p w14:paraId="66189F28" w14:textId="1757F57C" w:rsidR="00F912B2" w:rsidRPr="004422A3" w:rsidRDefault="00F912B2" w:rsidP="008D075F">
      <w:pPr>
        <w:spacing w:after="120" w:line="240" w:lineRule="auto"/>
        <w:ind w:firstLine="720"/>
        <w:jc w:val="both"/>
        <w:rPr>
          <w:rFonts w:ascii="Times New Roman" w:hAnsi="Times New Roman"/>
          <w:spacing w:val="-4"/>
          <w:sz w:val="28"/>
          <w:szCs w:val="28"/>
          <w:lang w:val="vi-VN"/>
        </w:rPr>
      </w:pPr>
      <w:r w:rsidRPr="004422A3">
        <w:rPr>
          <w:rFonts w:ascii="Times New Roman" w:hAnsi="Times New Roman"/>
          <w:spacing w:val="-4"/>
          <w:sz w:val="28"/>
          <w:szCs w:val="28"/>
          <w:lang w:val="vi-VN"/>
        </w:rPr>
        <w:t>4. Mức hỗ trợ</w:t>
      </w:r>
      <w:r w:rsidR="00EB5068" w:rsidRPr="004422A3">
        <w:rPr>
          <w:rFonts w:ascii="Times New Roman" w:hAnsi="Times New Roman"/>
          <w:spacing w:val="-4"/>
          <w:sz w:val="28"/>
          <w:szCs w:val="28"/>
        </w:rPr>
        <w:t>: t</w:t>
      </w:r>
      <w:r w:rsidRPr="004422A3">
        <w:rPr>
          <w:rFonts w:ascii="Times New Roman" w:hAnsi="Times New Roman"/>
          <w:spacing w:val="-4"/>
          <w:sz w:val="28"/>
          <w:szCs w:val="28"/>
          <w:lang w:val="vi-VN"/>
        </w:rPr>
        <w:t>hực hiện theo Phụ lục số 02 ban hành kèm theo Nghị quyết này.</w:t>
      </w:r>
    </w:p>
    <w:p w14:paraId="599EAFF9" w14:textId="77777777" w:rsidR="00F912B2" w:rsidRPr="004422A3" w:rsidRDefault="00F912B2"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5. Quy định hồ sơ đề nghị hỗ trợ</w:t>
      </w:r>
    </w:p>
    <w:p w14:paraId="08966D66" w14:textId="71EEF220" w:rsidR="00F912B2" w:rsidRPr="004422A3" w:rsidRDefault="00FC48F4"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rPr>
        <w:t xml:space="preserve">a) </w:t>
      </w:r>
      <w:r w:rsidR="00F912B2" w:rsidRPr="004422A3">
        <w:rPr>
          <w:rFonts w:ascii="Times New Roman" w:hAnsi="Times New Roman"/>
          <w:sz w:val="28"/>
          <w:szCs w:val="28"/>
          <w:lang w:val="vi-VN"/>
        </w:rPr>
        <w:t xml:space="preserve">Định kỳ trước ngày 10 tháng đầu của quý tiếp theo, các cơ quan, đơn vị, địa phương tổng hợp đối tượng, nhu cầu kinh phí thực hiện chính sách, gửi hồ sơ đề nghị </w:t>
      </w:r>
      <w:r w:rsidR="00001841" w:rsidRPr="004422A3">
        <w:rPr>
          <w:rFonts w:ascii="Times New Roman" w:hAnsi="Times New Roman"/>
          <w:sz w:val="28"/>
          <w:szCs w:val="28"/>
        </w:rPr>
        <w:t>Ủy ban nhân dân</w:t>
      </w:r>
      <w:r w:rsidR="00F912B2" w:rsidRPr="004422A3">
        <w:rPr>
          <w:rFonts w:ascii="Times New Roman" w:hAnsi="Times New Roman"/>
          <w:sz w:val="28"/>
          <w:szCs w:val="28"/>
          <w:lang w:val="vi-VN"/>
        </w:rPr>
        <w:t xml:space="preserve"> tỉnh hỗ trợ trên </w:t>
      </w:r>
      <w:r w:rsidR="00906344" w:rsidRPr="004422A3">
        <w:rPr>
          <w:rStyle w:val="fontstyle41"/>
          <w:b w:val="0"/>
          <w:bCs w:val="0"/>
          <w:color w:val="auto"/>
        </w:rPr>
        <w:t>Hệ thống quản lý văn bản và điều hành số</w:t>
      </w:r>
      <w:r w:rsidR="00906344" w:rsidRPr="004422A3">
        <w:rPr>
          <w:rFonts w:ascii="Times New Roman" w:hAnsi="Times New Roman"/>
          <w:sz w:val="28"/>
          <w:szCs w:val="28"/>
        </w:rPr>
        <w:t xml:space="preserve"> trực tiếp qua Sở Nội vụ</w:t>
      </w:r>
      <w:r w:rsidR="00F912B2" w:rsidRPr="004422A3">
        <w:rPr>
          <w:rFonts w:ascii="Times New Roman" w:hAnsi="Times New Roman"/>
          <w:sz w:val="28"/>
          <w:szCs w:val="28"/>
          <w:lang w:val="vi-VN"/>
        </w:rPr>
        <w:t xml:space="preserve">, hồ sơ gồm: </w:t>
      </w:r>
      <w:r w:rsidR="00147A54" w:rsidRPr="004422A3">
        <w:rPr>
          <w:rFonts w:ascii="Times New Roman" w:hAnsi="Times New Roman"/>
          <w:sz w:val="28"/>
          <w:szCs w:val="28"/>
        </w:rPr>
        <w:t>v</w:t>
      </w:r>
      <w:r w:rsidR="00F912B2" w:rsidRPr="004422A3">
        <w:rPr>
          <w:rFonts w:ascii="Times New Roman" w:hAnsi="Times New Roman"/>
          <w:sz w:val="28"/>
          <w:szCs w:val="28"/>
          <w:lang w:val="vi-VN"/>
        </w:rPr>
        <w:t>ăn bản của cơ quan, đơn vị, địa phương đề nghị hỗ trợ theo chính sách; dự toán kinh phí theo đối tượng và mức hỗ trợ theo Nghị quyết này; bản điện tử được số hóa từ bản chính hoặc bản sao chứng thực kèm theo gồm: Quyết định cử đi đào tạo hoặc bồi dưỡng của cấp có thẩm quyền; văn bằng, chứng chỉ đã được cấp. Các cơ quan, đơn vị, địa phương chịu trách nhiệm về tính chính xác của các hồ sơ gửi kèm</w:t>
      </w:r>
      <w:r w:rsidR="00DA0F1D" w:rsidRPr="004422A3">
        <w:rPr>
          <w:rFonts w:ascii="Times New Roman" w:hAnsi="Times New Roman"/>
          <w:sz w:val="28"/>
          <w:szCs w:val="28"/>
        </w:rPr>
        <w:t>.</w:t>
      </w:r>
    </w:p>
    <w:p w14:paraId="0DEFA438" w14:textId="37196868" w:rsidR="00F912B2" w:rsidRPr="004422A3" w:rsidRDefault="00FC48F4"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rPr>
        <w:t xml:space="preserve">b) </w:t>
      </w:r>
      <w:r w:rsidR="006D7A51" w:rsidRPr="004422A3">
        <w:rPr>
          <w:rFonts w:ascii="Times New Roman" w:hAnsi="Times New Roman"/>
          <w:sz w:val="28"/>
          <w:szCs w:val="28"/>
          <w:lang w:val="vi-VN"/>
        </w:rPr>
        <w:t>Trên cơ sở văn bản đề xuất của cơ quan, đơn vị, địa phương kèm các hồ sơ liên quan</w:t>
      </w:r>
      <w:r w:rsidR="00F912B2" w:rsidRPr="004422A3">
        <w:rPr>
          <w:rFonts w:ascii="Times New Roman" w:hAnsi="Times New Roman"/>
          <w:sz w:val="28"/>
          <w:szCs w:val="28"/>
          <w:lang w:val="vi-VN"/>
        </w:rPr>
        <w:t>, trong 10 ngày làm việc Sở Nội vụ thẩm định đối tượng và dự kiến kinh phí thực hiện chính sách. Trường hợp hồ sơ không hợp lệ hoặc không đủ điều kiện hỗ trợ, Sở Nội vụ có văn bản thông báo gửi tới các đơn vị nêu rõ lý do.</w:t>
      </w:r>
    </w:p>
    <w:p w14:paraId="5C5E528C" w14:textId="03D2E481" w:rsidR="003F18A6" w:rsidRPr="004422A3" w:rsidRDefault="00FC48F4"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rPr>
        <w:t xml:space="preserve">c) </w:t>
      </w:r>
      <w:r w:rsidR="004A434B" w:rsidRPr="004422A3">
        <w:rPr>
          <w:rFonts w:ascii="Times New Roman" w:hAnsi="Times New Roman"/>
          <w:sz w:val="28"/>
          <w:szCs w:val="28"/>
          <w:lang w:val="vi-VN"/>
        </w:rPr>
        <w:t xml:space="preserve">Trên cơ sở đề nghị của Sở Nội vụ và </w:t>
      </w:r>
      <w:r w:rsidR="004A434B" w:rsidRPr="004422A3">
        <w:rPr>
          <w:rFonts w:ascii="Times New Roman" w:hAnsi="Times New Roman"/>
          <w:sz w:val="28"/>
          <w:szCs w:val="28"/>
        </w:rPr>
        <w:t xml:space="preserve">hồ sơ </w:t>
      </w:r>
      <w:r w:rsidR="004A434B" w:rsidRPr="004422A3">
        <w:rPr>
          <w:rFonts w:ascii="Times New Roman" w:hAnsi="Times New Roman"/>
          <w:sz w:val="28"/>
          <w:szCs w:val="28"/>
          <w:lang w:val="vi-VN"/>
        </w:rPr>
        <w:t>liên quan</w:t>
      </w:r>
      <w:r w:rsidR="004A434B" w:rsidRPr="004422A3">
        <w:rPr>
          <w:rFonts w:ascii="Times New Roman" w:hAnsi="Times New Roman"/>
          <w:sz w:val="28"/>
          <w:szCs w:val="28"/>
        </w:rPr>
        <w:t>,</w:t>
      </w:r>
      <w:r w:rsidR="004A434B" w:rsidRPr="004422A3">
        <w:rPr>
          <w:rFonts w:ascii="Times New Roman" w:hAnsi="Times New Roman"/>
          <w:sz w:val="28"/>
          <w:szCs w:val="28"/>
          <w:lang w:val="vi-VN"/>
        </w:rPr>
        <w:t xml:space="preserve"> </w:t>
      </w:r>
      <w:r w:rsidR="00571F49" w:rsidRPr="004422A3">
        <w:rPr>
          <w:rFonts w:ascii="Times New Roman" w:hAnsi="Times New Roman"/>
          <w:sz w:val="28"/>
          <w:szCs w:val="28"/>
        </w:rPr>
        <w:t>trong</w:t>
      </w:r>
      <w:r w:rsidR="004A434B" w:rsidRPr="004422A3">
        <w:rPr>
          <w:rFonts w:ascii="Times New Roman" w:hAnsi="Times New Roman"/>
          <w:sz w:val="28"/>
          <w:szCs w:val="28"/>
          <w:lang w:val="vi-VN"/>
        </w:rPr>
        <w:t xml:space="preserve"> 10 ngày làm việc kể từ ngày nhận được văn bản thẩm định của Sở Nội vụ, Sở Tài chính tổng hợp, tham mưu </w:t>
      </w:r>
      <w:r w:rsidR="004A434B" w:rsidRPr="004422A3">
        <w:rPr>
          <w:rFonts w:ascii="Times New Roman" w:hAnsi="Times New Roman"/>
          <w:sz w:val="28"/>
          <w:szCs w:val="28"/>
        </w:rPr>
        <w:t>Ủy ban nhân dân</w:t>
      </w:r>
      <w:r w:rsidR="004A434B" w:rsidRPr="004422A3">
        <w:rPr>
          <w:rFonts w:ascii="Times New Roman" w:hAnsi="Times New Roman"/>
          <w:sz w:val="28"/>
          <w:szCs w:val="28"/>
          <w:lang w:val="vi-VN"/>
        </w:rPr>
        <w:t xml:space="preserve"> tỉnh xem xét, quyết định cấp kinh phí cho các địa phương, đơn vị để triển khai thực hiện chính sách theo quy định</w:t>
      </w:r>
      <w:r w:rsidR="00FD2B03" w:rsidRPr="004422A3">
        <w:rPr>
          <w:rFonts w:ascii="Times New Roman" w:hAnsi="Times New Roman"/>
          <w:sz w:val="28"/>
          <w:szCs w:val="28"/>
          <w:lang w:val="vi-VN"/>
        </w:rPr>
        <w:t>.</w:t>
      </w:r>
    </w:p>
    <w:p w14:paraId="29919FD3" w14:textId="00E87ECD" w:rsidR="003F18A6" w:rsidRPr="004422A3" w:rsidRDefault="00000000" w:rsidP="008D075F">
      <w:pPr>
        <w:spacing w:after="120" w:line="240" w:lineRule="auto"/>
        <w:ind w:firstLine="720"/>
        <w:jc w:val="both"/>
        <w:rPr>
          <w:rFonts w:ascii="Times New Roman" w:hAnsi="Times New Roman"/>
          <w:b/>
          <w:bCs/>
          <w:sz w:val="28"/>
          <w:szCs w:val="28"/>
          <w:lang w:val="vi-VN"/>
        </w:rPr>
      </w:pPr>
      <w:r w:rsidRPr="004422A3">
        <w:rPr>
          <w:rFonts w:ascii="Times New Roman" w:hAnsi="Times New Roman"/>
          <w:b/>
          <w:bCs/>
          <w:sz w:val="28"/>
          <w:szCs w:val="28"/>
          <w:lang w:val="vi-VN"/>
        </w:rPr>
        <w:t xml:space="preserve">Điều </w:t>
      </w:r>
      <w:r w:rsidR="00FD2B03" w:rsidRPr="004422A3">
        <w:rPr>
          <w:rFonts w:ascii="Times New Roman" w:hAnsi="Times New Roman"/>
          <w:b/>
          <w:bCs/>
          <w:sz w:val="28"/>
          <w:szCs w:val="28"/>
          <w:lang w:val="vi-VN"/>
        </w:rPr>
        <w:t>4</w:t>
      </w:r>
      <w:r w:rsidRPr="004422A3">
        <w:rPr>
          <w:rFonts w:ascii="Times New Roman" w:hAnsi="Times New Roman"/>
          <w:b/>
          <w:bCs/>
          <w:sz w:val="28"/>
          <w:szCs w:val="28"/>
          <w:lang w:val="vi-VN"/>
        </w:rPr>
        <w:t xml:space="preserve">. </w:t>
      </w:r>
      <w:r w:rsidR="00644D1E" w:rsidRPr="004422A3">
        <w:rPr>
          <w:rFonts w:ascii="Times New Roman" w:hAnsi="Times New Roman"/>
          <w:b/>
          <w:bCs/>
          <w:sz w:val="28"/>
          <w:szCs w:val="28"/>
          <w:lang w:val="vi-VN"/>
        </w:rPr>
        <w:t xml:space="preserve">Quy định hỗ trợ sau </w:t>
      </w:r>
      <w:r w:rsidR="00547F9F" w:rsidRPr="004422A3">
        <w:rPr>
          <w:rFonts w:ascii="Times New Roman" w:hAnsi="Times New Roman"/>
          <w:b/>
          <w:bCs/>
          <w:sz w:val="28"/>
          <w:szCs w:val="28"/>
          <w:lang w:val="vi-VN"/>
        </w:rPr>
        <w:t>tuyển dụng hoặc tiếp nhận</w:t>
      </w:r>
    </w:p>
    <w:p w14:paraId="6E115F51" w14:textId="77777777" w:rsidR="000305F6" w:rsidRPr="004422A3" w:rsidRDefault="00644D1E"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lang w:val="vi-VN"/>
        </w:rPr>
        <w:t xml:space="preserve">1. </w:t>
      </w:r>
      <w:r w:rsidR="000305F6" w:rsidRPr="004422A3">
        <w:rPr>
          <w:rFonts w:ascii="Times New Roman" w:hAnsi="Times New Roman"/>
          <w:sz w:val="28"/>
          <w:szCs w:val="28"/>
          <w:lang w:val="vi-VN"/>
        </w:rPr>
        <w:t>Đối tượng hỗ trợ: cán bộ, công chức, viên chức quy định tại điểm a khoản 2 Điều 1 Nghị quyết này, được cơ quan có thẩm quyền tuyển dụng hoặc tiếp nhận theo quy định</w:t>
      </w:r>
      <w:r w:rsidR="000305F6" w:rsidRPr="004422A3">
        <w:rPr>
          <w:rFonts w:ascii="Times New Roman" w:hAnsi="Times New Roman"/>
          <w:sz w:val="28"/>
          <w:szCs w:val="28"/>
        </w:rPr>
        <w:t>,</w:t>
      </w:r>
      <w:r w:rsidR="000305F6" w:rsidRPr="004422A3">
        <w:rPr>
          <w:rFonts w:ascii="Times New Roman" w:hAnsi="Times New Roman"/>
          <w:sz w:val="28"/>
          <w:szCs w:val="28"/>
          <w:lang w:val="vi-VN"/>
        </w:rPr>
        <w:t xml:space="preserve"> trừ các đối tượng: </w:t>
      </w:r>
    </w:p>
    <w:p w14:paraId="2B82AAC0" w14:textId="6DA9EE73" w:rsidR="000305F6" w:rsidRPr="004422A3" w:rsidRDefault="000305F6"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rPr>
        <w:t>a) Đ</w:t>
      </w:r>
      <w:r w:rsidRPr="004422A3">
        <w:rPr>
          <w:rFonts w:ascii="Times New Roman" w:hAnsi="Times New Roman"/>
          <w:sz w:val="28"/>
          <w:szCs w:val="28"/>
          <w:lang w:val="vi-VN"/>
        </w:rPr>
        <w:t>ã được hưởng chính sách theo Nghị định số 179/2024/NĐ-CP</w:t>
      </w:r>
      <w:r w:rsidR="008D075F" w:rsidRPr="004422A3">
        <w:rPr>
          <w:rFonts w:ascii="Times New Roman" w:hAnsi="Times New Roman"/>
          <w:sz w:val="28"/>
          <w:szCs w:val="28"/>
          <w:lang w:val="vi-VN"/>
        </w:rPr>
        <w:t xml:space="preserve"> </w:t>
      </w:r>
      <w:r w:rsidR="008D075F" w:rsidRPr="004422A3">
        <w:rPr>
          <w:rFonts w:ascii="Times New Roman" w:hAnsi="Times New Roman"/>
          <w:sz w:val="28"/>
          <w:szCs w:val="28"/>
          <w:lang w:val="vi-VN"/>
        </w:rPr>
        <w:t>quy định chính sách thu hút, trọng dụng người có tài năng làm việc trong cơ quan, tổ chức, đơn vị của Đảng Cộng sản Việt Nam, Nhà nước, Mặt trận Tổ quốc Việt Nam và các tổ chức chính trị - xã hội</w:t>
      </w:r>
      <w:r w:rsidRPr="004422A3">
        <w:rPr>
          <w:rFonts w:ascii="Times New Roman" w:hAnsi="Times New Roman"/>
          <w:sz w:val="28"/>
          <w:szCs w:val="28"/>
          <w:lang w:val="vi-VN"/>
        </w:rPr>
        <w:t xml:space="preserve">; </w:t>
      </w:r>
    </w:p>
    <w:p w14:paraId="4EDD5932" w14:textId="77777777" w:rsidR="000305F6" w:rsidRPr="004422A3" w:rsidRDefault="000305F6"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rPr>
        <w:t>b) C</w:t>
      </w:r>
      <w:r w:rsidRPr="004422A3">
        <w:rPr>
          <w:rFonts w:ascii="Times New Roman" w:hAnsi="Times New Roman"/>
          <w:sz w:val="28"/>
          <w:szCs w:val="28"/>
          <w:lang w:val="vi-VN"/>
        </w:rPr>
        <w:t xml:space="preserve">án bộ, công chức, viên chức đang công tác tại các cơ quan, đơn vị, địa phương trên địa bàn tỉnh được tiếp nhận công tác trong phạm vi tỉnh; </w:t>
      </w:r>
    </w:p>
    <w:p w14:paraId="600ADF4B" w14:textId="1CB3BE04" w:rsidR="00644D1E" w:rsidRPr="004422A3" w:rsidRDefault="000305F6"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rPr>
        <w:t>c) N</w:t>
      </w:r>
      <w:r w:rsidRPr="004422A3">
        <w:rPr>
          <w:rFonts w:ascii="Times New Roman" w:hAnsi="Times New Roman"/>
          <w:sz w:val="28"/>
          <w:szCs w:val="28"/>
          <w:lang w:val="vi-VN"/>
        </w:rPr>
        <w:t>gười đã công tác trên địa bàn tỉnh, sau đó chuyển công tác ra ngoài tỉnh hoặc nghỉ việc, nay tham gia tuyển dụng trở lại; các trường hợp khác không đáp ứng điều kiện quy định tại khoản 2 Điều này</w:t>
      </w:r>
      <w:r w:rsidR="00644D1E" w:rsidRPr="004422A3">
        <w:rPr>
          <w:rFonts w:ascii="Times New Roman" w:hAnsi="Times New Roman"/>
          <w:sz w:val="28"/>
          <w:szCs w:val="28"/>
          <w:lang w:val="vi-VN"/>
        </w:rPr>
        <w:t>.</w:t>
      </w:r>
    </w:p>
    <w:p w14:paraId="592C8FB8" w14:textId="3707208B" w:rsidR="00644D1E" w:rsidRPr="004422A3" w:rsidRDefault="00644D1E"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2. Điều kiện hỗ trợ</w:t>
      </w:r>
      <w:r w:rsidR="002C1469" w:rsidRPr="004422A3">
        <w:rPr>
          <w:rFonts w:ascii="Times New Roman" w:hAnsi="Times New Roman"/>
          <w:sz w:val="28"/>
          <w:szCs w:val="28"/>
        </w:rPr>
        <w:t>: n</w:t>
      </w:r>
      <w:r w:rsidRPr="004422A3">
        <w:rPr>
          <w:rFonts w:ascii="Times New Roman" w:hAnsi="Times New Roman"/>
          <w:sz w:val="28"/>
          <w:szCs w:val="28"/>
          <w:lang w:val="vi-VN"/>
        </w:rPr>
        <w:t xml:space="preserve">gười được </w:t>
      </w:r>
      <w:r w:rsidR="00547F9F" w:rsidRPr="004422A3">
        <w:rPr>
          <w:rFonts w:ascii="Times New Roman" w:hAnsi="Times New Roman"/>
          <w:sz w:val="28"/>
          <w:szCs w:val="28"/>
          <w:lang w:val="vi-VN"/>
        </w:rPr>
        <w:t>tuyển dụng hoặc tiếp nhận</w:t>
      </w:r>
      <w:r w:rsidRPr="004422A3">
        <w:rPr>
          <w:rFonts w:ascii="Times New Roman" w:hAnsi="Times New Roman"/>
          <w:sz w:val="28"/>
          <w:szCs w:val="28"/>
          <w:lang w:val="vi-VN"/>
        </w:rPr>
        <w:t xml:space="preserve"> vào làm cán bộ, công chức, viên chức tại các cơ quan, đơn vị, địa phương thuộc phạm vi điều chỉnh của Nghị quyết, đáp ứng các điều kiện sau: </w:t>
      </w:r>
    </w:p>
    <w:p w14:paraId="1D927125" w14:textId="77777777" w:rsidR="00644D1E" w:rsidRPr="004422A3" w:rsidRDefault="00644D1E"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lastRenderedPageBreak/>
        <w:t>a) Phù hợp với vị trí việc làm được tuyển dụng hoặc tiếp nhận;</w:t>
      </w:r>
    </w:p>
    <w:p w14:paraId="160B501E" w14:textId="77777777" w:rsidR="00644D1E" w:rsidRPr="004422A3" w:rsidRDefault="00644D1E"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 xml:space="preserve">b) Có cam kết làm việc tại các cơ quan, đơn vị, địa phương thuộc tỉnh tối thiểu 10 năm (120 tháng) liên tục tính từ ngày quyết định tuyển dụng hoặc tiếp nhận có hiệu lực; </w:t>
      </w:r>
    </w:p>
    <w:p w14:paraId="4B0D40CD" w14:textId="77777777" w:rsidR="00644D1E" w:rsidRPr="004422A3" w:rsidRDefault="00644D1E"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c) Chuyên ngành hỗ trợ theo quy định tại Mục B và Mục C Phụ lục số 01 ban hành kèm theo Nghị quyết này.</w:t>
      </w:r>
    </w:p>
    <w:p w14:paraId="6717DA8B" w14:textId="2792743F" w:rsidR="00644D1E" w:rsidRPr="004422A3" w:rsidRDefault="00644D1E" w:rsidP="008D075F">
      <w:pPr>
        <w:spacing w:after="120" w:line="240" w:lineRule="auto"/>
        <w:ind w:firstLine="720"/>
        <w:jc w:val="both"/>
        <w:rPr>
          <w:rFonts w:ascii="Times New Roman" w:hAnsi="Times New Roman"/>
          <w:spacing w:val="-4"/>
          <w:sz w:val="28"/>
          <w:szCs w:val="28"/>
          <w:lang w:val="vi-VN"/>
        </w:rPr>
      </w:pPr>
      <w:r w:rsidRPr="004422A3">
        <w:rPr>
          <w:rFonts w:ascii="Times New Roman" w:hAnsi="Times New Roman"/>
          <w:spacing w:val="-4"/>
          <w:sz w:val="28"/>
          <w:szCs w:val="28"/>
          <w:lang w:val="vi-VN"/>
        </w:rPr>
        <w:t>3. Mức hỗ trợ</w:t>
      </w:r>
      <w:r w:rsidR="004816CB" w:rsidRPr="004422A3">
        <w:rPr>
          <w:rFonts w:ascii="Times New Roman" w:hAnsi="Times New Roman"/>
          <w:spacing w:val="-4"/>
          <w:sz w:val="28"/>
          <w:szCs w:val="28"/>
        </w:rPr>
        <w:t>: t</w:t>
      </w:r>
      <w:r w:rsidRPr="004422A3">
        <w:rPr>
          <w:rFonts w:ascii="Times New Roman" w:hAnsi="Times New Roman"/>
          <w:spacing w:val="-4"/>
          <w:sz w:val="28"/>
          <w:szCs w:val="28"/>
          <w:lang w:val="vi-VN"/>
        </w:rPr>
        <w:t>hực hiện theo Phụ lục số 03 ban hành kèm theo Nghị quyết này.</w:t>
      </w:r>
    </w:p>
    <w:p w14:paraId="1927F338" w14:textId="77777777" w:rsidR="00644D1E" w:rsidRPr="004422A3" w:rsidRDefault="00644D1E"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 xml:space="preserve">4. Hồ sơ đề nghị hỗ trợ </w:t>
      </w:r>
    </w:p>
    <w:p w14:paraId="2ACF66EC" w14:textId="20C43CB8" w:rsidR="0022384B" w:rsidRPr="004422A3" w:rsidRDefault="0022384B"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rPr>
        <w:t xml:space="preserve">a) </w:t>
      </w:r>
      <w:r w:rsidRPr="004422A3">
        <w:rPr>
          <w:rFonts w:ascii="Times New Roman" w:hAnsi="Times New Roman"/>
          <w:sz w:val="28"/>
          <w:szCs w:val="28"/>
          <w:lang w:val="vi-VN"/>
        </w:rPr>
        <w:t xml:space="preserve">Định kỳ trước ngày 10 tháng đầu của quý tiếp theo, các cơ quan, đơn vị, địa phương tổng hợp đối tượng, nhu cầu kinh phí thực hiện chính sách, gửi hồ sơ đề nghị </w:t>
      </w:r>
      <w:r w:rsidRPr="004422A3">
        <w:rPr>
          <w:rFonts w:ascii="Times New Roman" w:hAnsi="Times New Roman"/>
          <w:sz w:val="28"/>
          <w:szCs w:val="28"/>
        </w:rPr>
        <w:t>Ủy ban nhân dân</w:t>
      </w:r>
      <w:r w:rsidRPr="004422A3">
        <w:rPr>
          <w:rFonts w:ascii="Times New Roman" w:hAnsi="Times New Roman"/>
          <w:sz w:val="28"/>
          <w:szCs w:val="28"/>
          <w:lang w:val="vi-VN"/>
        </w:rPr>
        <w:t xml:space="preserve"> tỉnh hỗ trợ trên </w:t>
      </w:r>
      <w:r w:rsidRPr="004422A3">
        <w:rPr>
          <w:rStyle w:val="fontstyle41"/>
          <w:b w:val="0"/>
          <w:bCs w:val="0"/>
          <w:color w:val="auto"/>
        </w:rPr>
        <w:t>Hệ thống quản lý văn bản và điều hành số</w:t>
      </w:r>
      <w:r w:rsidRPr="004422A3">
        <w:rPr>
          <w:rFonts w:ascii="Times New Roman" w:hAnsi="Times New Roman"/>
          <w:sz w:val="28"/>
          <w:szCs w:val="28"/>
        </w:rPr>
        <w:t xml:space="preserve"> trực tiếp qua Sở Nội vụ,</w:t>
      </w:r>
      <w:r w:rsidRPr="004422A3">
        <w:rPr>
          <w:rFonts w:ascii="Times New Roman" w:hAnsi="Times New Roman"/>
          <w:sz w:val="28"/>
          <w:szCs w:val="28"/>
          <w:lang w:val="vi-VN"/>
        </w:rPr>
        <w:t xml:space="preserve"> hồ sơ gồm: </w:t>
      </w:r>
      <w:r w:rsidRPr="004422A3">
        <w:rPr>
          <w:rFonts w:ascii="Times New Roman" w:hAnsi="Times New Roman"/>
          <w:sz w:val="28"/>
          <w:szCs w:val="28"/>
        </w:rPr>
        <w:t>v</w:t>
      </w:r>
      <w:r w:rsidRPr="004422A3">
        <w:rPr>
          <w:rFonts w:ascii="Times New Roman" w:hAnsi="Times New Roman"/>
          <w:sz w:val="28"/>
          <w:szCs w:val="28"/>
          <w:lang w:val="vi-VN"/>
        </w:rPr>
        <w:t>ăn bản của cơ quan, đơn vị, địa phương đề nghị hỗ trợ theo chính sách; dự toán kinh phí theo đối tượng và mức hỗ trợ theo Nghị quyết này; bản điện tử được số hóa từ bản chính hoặc bản sao chứng thực gồm: Quyết định tuyển dụng hoặc tiếp nhận vào cơ quan, đơn vị, địa phương; văn bằng, chứng chỉ</w:t>
      </w:r>
      <w:r w:rsidRPr="004422A3">
        <w:rPr>
          <w:rFonts w:ascii="Times New Roman" w:hAnsi="Times New Roman"/>
          <w:sz w:val="28"/>
          <w:szCs w:val="28"/>
        </w:rPr>
        <w:t>, quyết định, thành tích</w:t>
      </w:r>
      <w:r w:rsidRPr="004422A3">
        <w:rPr>
          <w:rFonts w:ascii="Times New Roman" w:hAnsi="Times New Roman"/>
          <w:sz w:val="28"/>
          <w:szCs w:val="28"/>
          <w:lang w:val="vi-VN"/>
        </w:rPr>
        <w:t xml:space="preserve"> liên quan của cá nhân được tuyển dụng hoặc tiếp nhận. Các cơ quan, đơn vị, địa phương chịu trách nhiệm về tính chính xác của các hồ sơ gửi kèm</w:t>
      </w:r>
      <w:r w:rsidRPr="004422A3">
        <w:rPr>
          <w:rFonts w:ascii="Times New Roman" w:hAnsi="Times New Roman"/>
          <w:sz w:val="28"/>
          <w:szCs w:val="28"/>
        </w:rPr>
        <w:t>.</w:t>
      </w:r>
    </w:p>
    <w:p w14:paraId="71AC2F18" w14:textId="63723AA0" w:rsidR="0022384B" w:rsidRPr="004422A3" w:rsidRDefault="0022384B"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rPr>
        <w:t xml:space="preserve">b) </w:t>
      </w:r>
      <w:r w:rsidRPr="004422A3">
        <w:rPr>
          <w:rFonts w:ascii="Times New Roman" w:hAnsi="Times New Roman"/>
          <w:sz w:val="28"/>
          <w:szCs w:val="28"/>
          <w:lang w:val="vi-VN"/>
        </w:rPr>
        <w:t>Trên cơ sở văn bản đề xuất của cơ quan, đơn vị, địa phương kèm các hồ sơ liên quan</w:t>
      </w:r>
      <w:r w:rsidRPr="004422A3">
        <w:rPr>
          <w:rFonts w:ascii="Times New Roman" w:hAnsi="Times New Roman"/>
          <w:sz w:val="28"/>
          <w:szCs w:val="28"/>
        </w:rPr>
        <w:t>,</w:t>
      </w:r>
      <w:r w:rsidRPr="004422A3">
        <w:rPr>
          <w:rFonts w:ascii="Times New Roman" w:hAnsi="Times New Roman"/>
          <w:sz w:val="28"/>
          <w:szCs w:val="28"/>
          <w:lang w:val="vi-VN"/>
        </w:rPr>
        <w:t xml:space="preserve"> trong 10 ngày làm việc Sở Nội vụ thẩm định đối tượng và dự kiến kinh phí thực hiện chính sách. Trường hợp hồ sơ không hợp lệ hoặc không đủ điều kiện hỗ trợ, Sở Nội vụ có văn bản thông báo gửi tới các đơn vị nêu rõ lý do</w:t>
      </w:r>
      <w:r w:rsidRPr="004422A3">
        <w:rPr>
          <w:rFonts w:ascii="Times New Roman" w:hAnsi="Times New Roman"/>
          <w:sz w:val="28"/>
          <w:szCs w:val="28"/>
        </w:rPr>
        <w:t>.</w:t>
      </w:r>
    </w:p>
    <w:p w14:paraId="6AEE2261" w14:textId="6566A6FA" w:rsidR="003B035E" w:rsidRPr="004422A3" w:rsidRDefault="0022384B"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rPr>
        <w:t xml:space="preserve">c) </w:t>
      </w:r>
      <w:r w:rsidRPr="004422A3">
        <w:rPr>
          <w:rFonts w:ascii="Times New Roman" w:hAnsi="Times New Roman"/>
          <w:sz w:val="28"/>
          <w:szCs w:val="28"/>
          <w:lang w:val="vi-VN"/>
        </w:rPr>
        <w:t xml:space="preserve">Trên cơ sở đề nghị của Sở Nội vụ và </w:t>
      </w:r>
      <w:r w:rsidRPr="004422A3">
        <w:rPr>
          <w:rFonts w:ascii="Times New Roman" w:hAnsi="Times New Roman"/>
          <w:sz w:val="28"/>
          <w:szCs w:val="28"/>
        </w:rPr>
        <w:t xml:space="preserve">hồ sơ </w:t>
      </w:r>
      <w:r w:rsidRPr="004422A3">
        <w:rPr>
          <w:rFonts w:ascii="Times New Roman" w:hAnsi="Times New Roman"/>
          <w:sz w:val="28"/>
          <w:szCs w:val="28"/>
          <w:lang w:val="vi-VN"/>
        </w:rPr>
        <w:t>liên quan</w:t>
      </w:r>
      <w:r w:rsidRPr="004422A3">
        <w:rPr>
          <w:rFonts w:ascii="Times New Roman" w:hAnsi="Times New Roman"/>
          <w:sz w:val="28"/>
          <w:szCs w:val="28"/>
        </w:rPr>
        <w:t>,</w:t>
      </w:r>
      <w:r w:rsidRPr="004422A3">
        <w:rPr>
          <w:rFonts w:ascii="Times New Roman" w:hAnsi="Times New Roman"/>
          <w:sz w:val="28"/>
          <w:szCs w:val="28"/>
          <w:lang w:val="vi-VN"/>
        </w:rPr>
        <w:t xml:space="preserve"> </w:t>
      </w:r>
      <w:r w:rsidR="0087273C" w:rsidRPr="004422A3">
        <w:rPr>
          <w:rFonts w:ascii="Times New Roman" w:hAnsi="Times New Roman"/>
          <w:sz w:val="28"/>
          <w:szCs w:val="28"/>
        </w:rPr>
        <w:t>trong</w:t>
      </w:r>
      <w:r w:rsidRPr="004422A3">
        <w:rPr>
          <w:rFonts w:ascii="Times New Roman" w:hAnsi="Times New Roman"/>
          <w:sz w:val="28"/>
          <w:szCs w:val="28"/>
          <w:lang w:val="vi-VN"/>
        </w:rPr>
        <w:t xml:space="preserve"> 10 ngày làm việc kể từ ngày nhận được văn bản thẩm định của Sở Nội vụ, Sở Tài chính tổng hợp, tham mưu </w:t>
      </w:r>
      <w:r w:rsidRPr="004422A3">
        <w:rPr>
          <w:rFonts w:ascii="Times New Roman" w:hAnsi="Times New Roman"/>
          <w:sz w:val="28"/>
          <w:szCs w:val="28"/>
        </w:rPr>
        <w:t>Ủy ban nhân dân</w:t>
      </w:r>
      <w:r w:rsidRPr="004422A3">
        <w:rPr>
          <w:rFonts w:ascii="Times New Roman" w:hAnsi="Times New Roman"/>
          <w:sz w:val="28"/>
          <w:szCs w:val="28"/>
          <w:lang w:val="vi-VN"/>
        </w:rPr>
        <w:t xml:space="preserve"> tỉnh xem xét, quyết định cấp kinh phí cho các địa phương, đơn vị để triển khai thực hiện chính sách theo quy định</w:t>
      </w:r>
      <w:r w:rsidR="003B035E" w:rsidRPr="004422A3">
        <w:rPr>
          <w:rFonts w:ascii="Times New Roman" w:hAnsi="Times New Roman"/>
          <w:sz w:val="28"/>
          <w:szCs w:val="28"/>
          <w:lang w:val="vi-VN"/>
        </w:rPr>
        <w:t>.</w:t>
      </w:r>
    </w:p>
    <w:p w14:paraId="59333A0B" w14:textId="425AF00A" w:rsidR="003F18A6" w:rsidRPr="004422A3" w:rsidRDefault="00000000" w:rsidP="008D075F">
      <w:pPr>
        <w:spacing w:after="120" w:line="240" w:lineRule="auto"/>
        <w:ind w:firstLine="720"/>
        <w:jc w:val="both"/>
        <w:rPr>
          <w:rFonts w:ascii="Times New Roman" w:hAnsi="Times New Roman"/>
          <w:b/>
          <w:bCs/>
          <w:sz w:val="28"/>
          <w:szCs w:val="28"/>
        </w:rPr>
      </w:pPr>
      <w:bookmarkStart w:id="18" w:name="dieu_8"/>
      <w:r w:rsidRPr="004422A3">
        <w:rPr>
          <w:rFonts w:ascii="Times New Roman" w:hAnsi="Times New Roman"/>
          <w:b/>
          <w:bCs/>
          <w:sz w:val="28"/>
          <w:szCs w:val="28"/>
          <w:lang w:val="vi-VN"/>
        </w:rPr>
        <w:t xml:space="preserve">Điều </w:t>
      </w:r>
      <w:r w:rsidR="008564F7" w:rsidRPr="004422A3">
        <w:rPr>
          <w:rFonts w:ascii="Times New Roman" w:hAnsi="Times New Roman"/>
          <w:b/>
          <w:bCs/>
          <w:sz w:val="28"/>
          <w:szCs w:val="28"/>
          <w:lang w:val="vi-VN"/>
        </w:rPr>
        <w:t>5</w:t>
      </w:r>
      <w:r w:rsidRPr="004422A3">
        <w:rPr>
          <w:rFonts w:ascii="Times New Roman" w:hAnsi="Times New Roman"/>
          <w:b/>
          <w:bCs/>
          <w:sz w:val="28"/>
          <w:szCs w:val="28"/>
          <w:lang w:val="vi-VN"/>
        </w:rPr>
        <w:t xml:space="preserve">. </w:t>
      </w:r>
      <w:bookmarkEnd w:id="18"/>
      <w:r w:rsidR="00644D1E" w:rsidRPr="004422A3">
        <w:rPr>
          <w:rFonts w:ascii="Times New Roman" w:hAnsi="Times New Roman"/>
          <w:b/>
          <w:bCs/>
          <w:sz w:val="28"/>
          <w:szCs w:val="28"/>
          <w:lang w:val="vi-VN"/>
        </w:rPr>
        <w:t xml:space="preserve">Quy định hỗ trợ sau </w:t>
      </w:r>
      <w:r w:rsidR="00547F9F" w:rsidRPr="004422A3">
        <w:rPr>
          <w:rFonts w:ascii="Times New Roman" w:hAnsi="Times New Roman"/>
          <w:b/>
          <w:bCs/>
          <w:sz w:val="28"/>
          <w:szCs w:val="28"/>
          <w:lang w:val="vi-VN"/>
        </w:rPr>
        <w:t xml:space="preserve">tuyển dụng hoặc tiếp nhận </w:t>
      </w:r>
      <w:r w:rsidR="00644D1E" w:rsidRPr="004422A3">
        <w:rPr>
          <w:rFonts w:ascii="Times New Roman" w:hAnsi="Times New Roman"/>
          <w:b/>
          <w:bCs/>
          <w:sz w:val="28"/>
          <w:szCs w:val="28"/>
          <w:lang w:val="vi-VN"/>
        </w:rPr>
        <w:t>đối với lĩnh vực khoa học công nghệ</w:t>
      </w:r>
    </w:p>
    <w:p w14:paraId="03D2E6A5" w14:textId="4DA49671" w:rsidR="00644D1E" w:rsidRPr="004422A3" w:rsidRDefault="00644D1E"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1. Đối tượng hỗ trợ</w:t>
      </w:r>
      <w:r w:rsidR="00D700C2" w:rsidRPr="004422A3">
        <w:rPr>
          <w:rFonts w:ascii="Times New Roman" w:hAnsi="Times New Roman"/>
          <w:sz w:val="28"/>
          <w:szCs w:val="28"/>
        </w:rPr>
        <w:t>: c</w:t>
      </w:r>
      <w:r w:rsidRPr="004422A3">
        <w:rPr>
          <w:rFonts w:ascii="Times New Roman" w:hAnsi="Times New Roman"/>
          <w:sz w:val="28"/>
          <w:szCs w:val="28"/>
          <w:lang w:val="vi-VN"/>
        </w:rPr>
        <w:t xml:space="preserve">án bộ, công chức, viên chức tại điểm a khoản 2 Điều 1 Nghị quyết này, được cơ quan có thẩm quyền </w:t>
      </w:r>
      <w:r w:rsidR="00547F9F" w:rsidRPr="004422A3">
        <w:rPr>
          <w:rFonts w:ascii="Times New Roman" w:hAnsi="Times New Roman"/>
          <w:sz w:val="28"/>
          <w:szCs w:val="28"/>
          <w:lang w:val="vi-VN"/>
        </w:rPr>
        <w:t xml:space="preserve">tuyển dụng hoặc tiếp nhận </w:t>
      </w:r>
      <w:r w:rsidRPr="004422A3">
        <w:rPr>
          <w:rFonts w:ascii="Times New Roman" w:hAnsi="Times New Roman"/>
          <w:sz w:val="28"/>
          <w:szCs w:val="28"/>
          <w:lang w:val="vi-VN"/>
        </w:rPr>
        <w:t>theo quy địn</w:t>
      </w:r>
      <w:r w:rsidR="007B6ED9" w:rsidRPr="004422A3">
        <w:rPr>
          <w:rFonts w:ascii="Times New Roman" w:hAnsi="Times New Roman"/>
          <w:sz w:val="28"/>
          <w:szCs w:val="28"/>
        </w:rPr>
        <w:t>h</w:t>
      </w:r>
      <w:r w:rsidRPr="004422A3">
        <w:rPr>
          <w:rFonts w:ascii="Times New Roman" w:hAnsi="Times New Roman"/>
          <w:sz w:val="28"/>
          <w:szCs w:val="28"/>
          <w:lang w:val="vi-VN"/>
        </w:rPr>
        <w:t xml:space="preserve"> </w:t>
      </w:r>
      <w:r w:rsidR="007B6ED9" w:rsidRPr="004422A3">
        <w:rPr>
          <w:rFonts w:ascii="Times New Roman" w:hAnsi="Times New Roman"/>
          <w:sz w:val="28"/>
          <w:szCs w:val="28"/>
        </w:rPr>
        <w:t>(</w:t>
      </w:r>
      <w:r w:rsidR="007B6ED9" w:rsidRPr="004422A3">
        <w:rPr>
          <w:rFonts w:ascii="Times New Roman" w:hAnsi="Times New Roman"/>
          <w:sz w:val="28"/>
          <w:szCs w:val="28"/>
          <w:lang w:val="vi-VN"/>
        </w:rPr>
        <w:t>trừ các cán bộ, công chức, viên chức đang công tác tại các cơ quan, đơn vị, địa phương trên địa bàn tỉnh được tiếp nhận trong phạm vi tỉnh; các trường hợp khác không đáp ứng điều kiện quy định tại khoản 2 Điều này</w:t>
      </w:r>
      <w:r w:rsidR="007B6ED9" w:rsidRPr="004422A3">
        <w:rPr>
          <w:rFonts w:ascii="Times New Roman" w:hAnsi="Times New Roman"/>
          <w:sz w:val="28"/>
          <w:szCs w:val="28"/>
        </w:rPr>
        <w:t>)</w:t>
      </w:r>
      <w:r w:rsidRPr="004422A3">
        <w:rPr>
          <w:rFonts w:ascii="Times New Roman" w:hAnsi="Times New Roman"/>
          <w:sz w:val="28"/>
          <w:szCs w:val="28"/>
          <w:lang w:val="vi-VN"/>
        </w:rPr>
        <w:t>. Đối tượng này phải thuộc các nhóm ngành: Kỹ thuật hạt nhân, Trí tuệ nhân tạo, Công nghệ hóa học, Hóa phân tích, Công nghệ môi trường, Kỹ thuật đo lường, Kỹ thuật vật liệu; Công nghệ thông tin, An toàn thông tin, Mạng máy tính và truyền thông dữ liệu, Kỹ thuật phần mềm, Khoa học máy tính, điện tử viễn thông, quản trị dữ liệu và chuyển đổi số, tốt nghiệp ở bậc đại học hệ chính quy các trường đại học, học viện (trừ các Trường đại học trực thuộc cấp tỉnh), có trình độ chuyên môn:</w:t>
      </w:r>
    </w:p>
    <w:p w14:paraId="4CE704EF" w14:textId="77777777" w:rsidR="00644D1E" w:rsidRPr="004422A3" w:rsidRDefault="00644D1E"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a) Tiến sĩ, tốt nghiệp đại học loại khá trở lên và có chuyên ngành đào tạo sau đại học cùng ngành đào tạo ở bậc đại học;</w:t>
      </w:r>
    </w:p>
    <w:p w14:paraId="55B5191E" w14:textId="77777777" w:rsidR="00644D1E" w:rsidRPr="004422A3" w:rsidRDefault="00644D1E"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lastRenderedPageBreak/>
        <w:t>b) Thạc sĩ, tốt nghiệp đại học loại khá trở lên và có chuyên ngành đào tạo sau đại học cùng ngành đào tạo ở bậc đại học;</w:t>
      </w:r>
    </w:p>
    <w:p w14:paraId="1F917B01" w14:textId="77777777" w:rsidR="00644D1E" w:rsidRPr="004422A3" w:rsidRDefault="00644D1E"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c) Đại học, tốt nghiệp loại xuất sắc theo quy định tại khoản 2 Điều 4 Nghị định số 179/2024/NĐ-CP;</w:t>
      </w:r>
    </w:p>
    <w:p w14:paraId="2B288671" w14:textId="77777777" w:rsidR="00644D1E" w:rsidRPr="004422A3" w:rsidRDefault="00644D1E"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d) Đại học, tốt nghiệp loại xuất sắc;</w:t>
      </w:r>
    </w:p>
    <w:p w14:paraId="4CBA75EA" w14:textId="77777777" w:rsidR="00644D1E" w:rsidRPr="004422A3" w:rsidRDefault="00644D1E"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đ) Đại học, tốt nghiệp loại giỏi;</w:t>
      </w:r>
    </w:p>
    <w:p w14:paraId="284A7C2F" w14:textId="12D6F1C9" w:rsidR="00644D1E" w:rsidRPr="004422A3" w:rsidRDefault="00644D1E"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lang w:val="vi-VN"/>
        </w:rPr>
        <w:t>e) Đại học, tốt nghiệp loại khá</w:t>
      </w:r>
      <w:r w:rsidRPr="004422A3">
        <w:rPr>
          <w:rFonts w:ascii="Times New Roman" w:hAnsi="Times New Roman"/>
          <w:sz w:val="28"/>
          <w:szCs w:val="28"/>
        </w:rPr>
        <w:t>.</w:t>
      </w:r>
    </w:p>
    <w:p w14:paraId="05BF9B6C" w14:textId="26655215" w:rsidR="00644D1E" w:rsidRPr="004422A3" w:rsidRDefault="00644D1E"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2. Điều kiện hỗ trợ</w:t>
      </w:r>
      <w:r w:rsidR="00BB144A" w:rsidRPr="004422A3">
        <w:rPr>
          <w:rFonts w:ascii="Times New Roman" w:hAnsi="Times New Roman"/>
          <w:sz w:val="28"/>
          <w:szCs w:val="28"/>
        </w:rPr>
        <w:t>: n</w:t>
      </w:r>
      <w:r w:rsidRPr="004422A3">
        <w:rPr>
          <w:rFonts w:ascii="Times New Roman" w:hAnsi="Times New Roman"/>
          <w:sz w:val="28"/>
          <w:szCs w:val="28"/>
          <w:lang w:val="vi-VN"/>
        </w:rPr>
        <w:t xml:space="preserve">gười được </w:t>
      </w:r>
      <w:r w:rsidR="00547F9F" w:rsidRPr="004422A3">
        <w:rPr>
          <w:rFonts w:ascii="Times New Roman" w:hAnsi="Times New Roman"/>
          <w:sz w:val="28"/>
          <w:szCs w:val="28"/>
          <w:lang w:val="vi-VN"/>
        </w:rPr>
        <w:t xml:space="preserve">tuyển dụng hoặc tiếp nhận </w:t>
      </w:r>
      <w:r w:rsidRPr="004422A3">
        <w:rPr>
          <w:rFonts w:ascii="Times New Roman" w:hAnsi="Times New Roman"/>
          <w:sz w:val="28"/>
          <w:szCs w:val="28"/>
          <w:lang w:val="vi-VN"/>
        </w:rPr>
        <w:t xml:space="preserve">vào làm cán bộ, công chức, viên chức tại các cơ quan, đơn vị, địa phương thuộc phạm vi điều chỉnh của Nghị quyết này, đáp ứng các điều kiện sau: </w:t>
      </w:r>
    </w:p>
    <w:p w14:paraId="22BA2B0B" w14:textId="77777777" w:rsidR="00644D1E" w:rsidRPr="004422A3" w:rsidRDefault="00644D1E"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a) Phù hợp với vị trí việc làm được tuyển dụng hoặc tiếp nhận;</w:t>
      </w:r>
    </w:p>
    <w:p w14:paraId="5B12104C" w14:textId="77777777" w:rsidR="00644D1E" w:rsidRPr="004422A3" w:rsidRDefault="00644D1E"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b) Có cam kết về làm việc tại các cơ quan, đơn vị, địa phương thuộc tỉnh tối thiểu 10 năm (120 tháng) liên tục tính từ ngày quyết định tuyển dụng hoặc tiếp nhận có hiệu lực.</w:t>
      </w:r>
    </w:p>
    <w:p w14:paraId="5F082280" w14:textId="01F4A143" w:rsidR="00644D1E" w:rsidRPr="004422A3" w:rsidRDefault="00644D1E" w:rsidP="008D075F">
      <w:pPr>
        <w:spacing w:after="120" w:line="240" w:lineRule="auto"/>
        <w:ind w:firstLine="720"/>
        <w:jc w:val="both"/>
        <w:rPr>
          <w:rFonts w:ascii="Times New Roman" w:hAnsi="Times New Roman"/>
          <w:sz w:val="28"/>
          <w:szCs w:val="28"/>
          <w:lang w:val="vi-VN"/>
        </w:rPr>
      </w:pPr>
      <w:bookmarkStart w:id="19" w:name="_Hlk231198230"/>
      <w:r w:rsidRPr="004422A3">
        <w:rPr>
          <w:rFonts w:ascii="Times New Roman" w:hAnsi="Times New Roman"/>
          <w:sz w:val="28"/>
          <w:szCs w:val="28"/>
          <w:lang w:val="vi-VN"/>
        </w:rPr>
        <w:t>3. Mức hỗ trợ</w:t>
      </w:r>
      <w:r w:rsidR="00672A33" w:rsidRPr="004422A3">
        <w:rPr>
          <w:rFonts w:ascii="Times New Roman" w:hAnsi="Times New Roman"/>
          <w:sz w:val="28"/>
          <w:szCs w:val="28"/>
        </w:rPr>
        <w:t>:</w:t>
      </w:r>
      <w:r w:rsidRPr="004422A3">
        <w:rPr>
          <w:rFonts w:ascii="Times New Roman" w:hAnsi="Times New Roman"/>
          <w:sz w:val="28"/>
          <w:szCs w:val="28"/>
          <w:lang w:val="vi-VN"/>
        </w:rPr>
        <w:t xml:space="preserve"> sau khi được tuyển dụng</w:t>
      </w:r>
      <w:r w:rsidR="00547F9F" w:rsidRPr="004422A3">
        <w:rPr>
          <w:rFonts w:ascii="Times New Roman" w:hAnsi="Times New Roman"/>
          <w:sz w:val="28"/>
          <w:szCs w:val="28"/>
        </w:rPr>
        <w:t xml:space="preserve"> hoặc</w:t>
      </w:r>
      <w:r w:rsidR="00547F9F" w:rsidRPr="004422A3">
        <w:rPr>
          <w:rFonts w:ascii="Times New Roman" w:hAnsi="Times New Roman"/>
          <w:sz w:val="28"/>
          <w:szCs w:val="28"/>
          <w:lang w:val="vi-VN"/>
        </w:rPr>
        <w:t xml:space="preserve"> tiếp nhận</w:t>
      </w:r>
      <w:r w:rsidRPr="004422A3">
        <w:rPr>
          <w:rFonts w:ascii="Times New Roman" w:hAnsi="Times New Roman"/>
          <w:sz w:val="28"/>
          <w:szCs w:val="28"/>
          <w:lang w:val="vi-VN"/>
        </w:rPr>
        <w:t>, cán bộ, công chức, viên chức được hưởng đồng thời các điểm sau:</w:t>
      </w:r>
    </w:p>
    <w:bookmarkEnd w:id="19"/>
    <w:p w14:paraId="5620821C" w14:textId="77777777" w:rsidR="00644D1E" w:rsidRPr="004422A3" w:rsidRDefault="00644D1E"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a) Mức hỗ trợ một lần:</w:t>
      </w:r>
    </w:p>
    <w:p w14:paraId="382C3E72" w14:textId="096BB5DC" w:rsidR="00644D1E" w:rsidRPr="004422A3" w:rsidRDefault="00644D1E"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lang w:val="vi-VN"/>
        </w:rPr>
        <w:t>Đối tượng tại điểm a khoản 1 Điều này: 600.000.000 đồng</w:t>
      </w:r>
      <w:r w:rsidR="00995C4E" w:rsidRPr="004422A3">
        <w:rPr>
          <w:rFonts w:ascii="Times New Roman" w:hAnsi="Times New Roman"/>
          <w:sz w:val="28"/>
          <w:szCs w:val="28"/>
        </w:rPr>
        <w:t>.</w:t>
      </w:r>
    </w:p>
    <w:p w14:paraId="14645FD4" w14:textId="36DCFB83" w:rsidR="00644D1E" w:rsidRPr="004422A3" w:rsidRDefault="00644D1E"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lang w:val="vi-VN"/>
        </w:rPr>
        <w:t>Đối tượng tại điểm b, điểm c khoản 1 Điều này: 400.000.000 đồng</w:t>
      </w:r>
      <w:r w:rsidR="00995C4E" w:rsidRPr="004422A3">
        <w:rPr>
          <w:rFonts w:ascii="Times New Roman" w:hAnsi="Times New Roman"/>
          <w:sz w:val="28"/>
          <w:szCs w:val="28"/>
        </w:rPr>
        <w:t>.</w:t>
      </w:r>
    </w:p>
    <w:p w14:paraId="69BCF545" w14:textId="45C57217" w:rsidR="00644D1E" w:rsidRPr="004422A3" w:rsidRDefault="00644D1E"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lang w:val="vi-VN"/>
        </w:rPr>
        <w:t>Đối tượng tại điểm d khoản 1 Điều này: 300.000.000 đồng</w:t>
      </w:r>
      <w:r w:rsidR="00995C4E" w:rsidRPr="004422A3">
        <w:rPr>
          <w:rFonts w:ascii="Times New Roman" w:hAnsi="Times New Roman"/>
          <w:sz w:val="28"/>
          <w:szCs w:val="28"/>
        </w:rPr>
        <w:t>.</w:t>
      </w:r>
    </w:p>
    <w:p w14:paraId="111A4D2F" w14:textId="76A38BE5" w:rsidR="00644D1E" w:rsidRPr="004422A3" w:rsidRDefault="00644D1E"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lang w:val="vi-VN"/>
        </w:rPr>
        <w:t>Đối tượng tại điểm đ khoản 1 Điều này: 240.000.000 đồng</w:t>
      </w:r>
      <w:r w:rsidR="00995C4E" w:rsidRPr="004422A3">
        <w:rPr>
          <w:rFonts w:ascii="Times New Roman" w:hAnsi="Times New Roman"/>
          <w:sz w:val="28"/>
          <w:szCs w:val="28"/>
        </w:rPr>
        <w:t>.</w:t>
      </w:r>
    </w:p>
    <w:p w14:paraId="390FB3E1" w14:textId="77777777" w:rsidR="00644D1E" w:rsidRPr="004422A3" w:rsidRDefault="00644D1E"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Đối tượng tại điểm e khoản 1 Điều này: 180.000.000 đồng.</w:t>
      </w:r>
    </w:p>
    <w:p w14:paraId="2A74943C" w14:textId="6CDC576D" w:rsidR="00644D1E" w:rsidRPr="004422A3" w:rsidRDefault="00644D1E"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lang w:val="vi-VN"/>
        </w:rPr>
        <w:t>b) Mức hỗ trợ hàng tháng</w:t>
      </w:r>
    </w:p>
    <w:p w14:paraId="55677EF0" w14:textId="624A2711" w:rsidR="00644D1E" w:rsidRPr="004422A3" w:rsidRDefault="00644D1E"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 xml:space="preserve">Hỗ trợ 5.000.000 đồng/người/tháng trong thời hạn 05 năm (60 tháng) kể từ ngày có quyết định </w:t>
      </w:r>
      <w:r w:rsidR="00547F9F" w:rsidRPr="004422A3">
        <w:rPr>
          <w:rFonts w:ascii="Times New Roman" w:hAnsi="Times New Roman"/>
          <w:sz w:val="28"/>
          <w:szCs w:val="28"/>
          <w:lang w:val="vi-VN"/>
        </w:rPr>
        <w:t>tuyển dụng hoặc tiếp nhận</w:t>
      </w:r>
      <w:r w:rsidRPr="004422A3">
        <w:rPr>
          <w:rFonts w:ascii="Times New Roman" w:hAnsi="Times New Roman"/>
          <w:sz w:val="28"/>
          <w:szCs w:val="28"/>
          <w:lang w:val="vi-VN"/>
        </w:rPr>
        <w:t>; mức hỗ trợ được trả cùng kỳ lương hằng tháng và không dùng để tính đóng, hưởng bảo hiểm xã hội và bảo hiểm y tế (không áp dụng đối với đối tượng đã được hỗ trợ theo quy định tại Điều 3 Nghị định 179/2025/NĐ-CP).</w:t>
      </w:r>
    </w:p>
    <w:p w14:paraId="7E7D9F6A" w14:textId="77777777" w:rsidR="00644D1E" w:rsidRPr="004422A3" w:rsidRDefault="00644D1E"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c) Mức hỗ trợ tiền thuê nhà ở:</w:t>
      </w:r>
    </w:p>
    <w:p w14:paraId="3459AABB" w14:textId="16C48D9F" w:rsidR="00644D1E" w:rsidRPr="004422A3" w:rsidRDefault="00644D1E"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lang w:val="vi-VN"/>
        </w:rPr>
        <w:t>Đối tượng được tuyển dụng</w:t>
      </w:r>
      <w:r w:rsidR="00547F9F" w:rsidRPr="004422A3">
        <w:rPr>
          <w:rFonts w:ascii="Times New Roman" w:hAnsi="Times New Roman"/>
          <w:sz w:val="28"/>
          <w:szCs w:val="28"/>
        </w:rPr>
        <w:t xml:space="preserve"> </w:t>
      </w:r>
      <w:r w:rsidR="00547F9F" w:rsidRPr="004422A3">
        <w:rPr>
          <w:rFonts w:ascii="Times New Roman" w:hAnsi="Times New Roman"/>
          <w:sz w:val="28"/>
          <w:szCs w:val="28"/>
          <w:lang w:val="vi-VN"/>
        </w:rPr>
        <w:t xml:space="preserve">hoặc tiếp nhận </w:t>
      </w:r>
      <w:r w:rsidRPr="004422A3">
        <w:rPr>
          <w:rFonts w:ascii="Times New Roman" w:hAnsi="Times New Roman"/>
          <w:sz w:val="28"/>
          <w:szCs w:val="28"/>
          <w:lang w:val="vi-VN"/>
        </w:rPr>
        <w:t>làm việc tại cơ quan, đơn vị, địa phương có trụ sở thuộc địa bàn xã: 3.000.000 đồng/người/tháng</w:t>
      </w:r>
      <w:r w:rsidR="00995C4E" w:rsidRPr="004422A3">
        <w:rPr>
          <w:rFonts w:ascii="Times New Roman" w:hAnsi="Times New Roman"/>
          <w:sz w:val="28"/>
          <w:szCs w:val="28"/>
        </w:rPr>
        <w:t>.</w:t>
      </w:r>
    </w:p>
    <w:p w14:paraId="6EF7A046" w14:textId="144C24C4" w:rsidR="00644D1E" w:rsidRPr="004422A3" w:rsidRDefault="00644D1E"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lang w:val="vi-VN"/>
        </w:rPr>
        <w:t>Đối tượng được tuyển dụng</w:t>
      </w:r>
      <w:r w:rsidR="00547F9F" w:rsidRPr="004422A3">
        <w:rPr>
          <w:rFonts w:ascii="Times New Roman" w:hAnsi="Times New Roman"/>
          <w:sz w:val="28"/>
          <w:szCs w:val="28"/>
        </w:rPr>
        <w:t xml:space="preserve"> </w:t>
      </w:r>
      <w:r w:rsidR="00547F9F" w:rsidRPr="004422A3">
        <w:rPr>
          <w:rFonts w:ascii="Times New Roman" w:hAnsi="Times New Roman"/>
          <w:sz w:val="28"/>
          <w:szCs w:val="28"/>
          <w:lang w:val="vi-VN"/>
        </w:rPr>
        <w:t xml:space="preserve">hoặc tiếp nhận </w:t>
      </w:r>
      <w:r w:rsidRPr="004422A3">
        <w:rPr>
          <w:rFonts w:ascii="Times New Roman" w:hAnsi="Times New Roman"/>
          <w:sz w:val="28"/>
          <w:szCs w:val="28"/>
          <w:lang w:val="vi-VN"/>
        </w:rPr>
        <w:t>làm việc tại cơ quan, đơn vị, địa phương có trụ sở thuộc địa bàn phường: 2.000.000 đồng/người/tháng</w:t>
      </w:r>
      <w:r w:rsidR="00995C4E" w:rsidRPr="004422A3">
        <w:rPr>
          <w:rFonts w:ascii="Times New Roman" w:hAnsi="Times New Roman"/>
          <w:sz w:val="28"/>
          <w:szCs w:val="28"/>
        </w:rPr>
        <w:t>.</w:t>
      </w:r>
    </w:p>
    <w:p w14:paraId="2CCC7D31" w14:textId="2CB05C98" w:rsidR="00644D1E" w:rsidRPr="004422A3" w:rsidRDefault="00644D1E" w:rsidP="008D075F">
      <w:pPr>
        <w:spacing w:after="120" w:line="240" w:lineRule="auto"/>
        <w:ind w:firstLine="720"/>
        <w:jc w:val="both"/>
        <w:rPr>
          <w:rFonts w:ascii="Times New Roman" w:hAnsi="Times New Roman"/>
          <w:spacing w:val="-6"/>
          <w:sz w:val="28"/>
          <w:szCs w:val="28"/>
          <w:lang w:val="vi-VN"/>
        </w:rPr>
      </w:pPr>
      <w:r w:rsidRPr="004422A3">
        <w:rPr>
          <w:rFonts w:ascii="Times New Roman" w:hAnsi="Times New Roman"/>
          <w:spacing w:val="-6"/>
          <w:sz w:val="28"/>
          <w:szCs w:val="28"/>
          <w:lang w:val="vi-VN"/>
        </w:rPr>
        <w:t xml:space="preserve">Người được hỗ trợ thuê nhà ở phải đáp ứng các điều kiện sau: không được bố trí nhà ở công vụ và nơi ở cách trụ sở làm việc trên 15 km đối với địa bàn biên giới, trên 30 km đối với các địa bàn còn lại (được thủ trưởng cơ quan, đơn vị, địa phương sử dụng </w:t>
      </w:r>
      <w:r w:rsidR="00127A91" w:rsidRPr="004422A3">
        <w:rPr>
          <w:rFonts w:ascii="Times New Roman" w:hAnsi="Times New Roman"/>
          <w:spacing w:val="-6"/>
          <w:sz w:val="28"/>
          <w:szCs w:val="28"/>
          <w:lang w:val="vi-VN"/>
        </w:rPr>
        <w:t>cán bộ, công chức, viên chức</w:t>
      </w:r>
      <w:r w:rsidRPr="004422A3">
        <w:rPr>
          <w:rFonts w:ascii="Times New Roman" w:hAnsi="Times New Roman"/>
          <w:spacing w:val="-6"/>
          <w:sz w:val="28"/>
          <w:szCs w:val="28"/>
          <w:lang w:val="vi-VN"/>
        </w:rPr>
        <w:t xml:space="preserve"> đó xác nhận). Thời gian hỗ trợ 05 năm (60 tháng). </w:t>
      </w:r>
    </w:p>
    <w:p w14:paraId="3BEB79AC" w14:textId="77777777" w:rsidR="00644D1E" w:rsidRPr="004422A3" w:rsidRDefault="00644D1E"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lastRenderedPageBreak/>
        <w:t xml:space="preserve">4. Hồ sơ đề nghị hỗ trợ </w:t>
      </w:r>
    </w:p>
    <w:p w14:paraId="652FD0BC" w14:textId="34CA2496" w:rsidR="000F485C" w:rsidRPr="004422A3" w:rsidRDefault="000F485C" w:rsidP="008D075F">
      <w:pPr>
        <w:spacing w:after="120" w:line="240" w:lineRule="auto"/>
        <w:ind w:firstLine="720"/>
        <w:jc w:val="both"/>
        <w:rPr>
          <w:rFonts w:ascii="Times New Roman" w:hAnsi="Times New Roman"/>
          <w:spacing w:val="-2"/>
          <w:sz w:val="28"/>
          <w:szCs w:val="28"/>
        </w:rPr>
      </w:pPr>
      <w:r w:rsidRPr="004422A3">
        <w:rPr>
          <w:rFonts w:ascii="Times New Roman" w:hAnsi="Times New Roman"/>
          <w:spacing w:val="-2"/>
          <w:sz w:val="28"/>
          <w:szCs w:val="28"/>
        </w:rPr>
        <w:t xml:space="preserve">a) </w:t>
      </w:r>
      <w:r w:rsidRPr="004422A3">
        <w:rPr>
          <w:rFonts w:ascii="Times New Roman" w:hAnsi="Times New Roman"/>
          <w:spacing w:val="-2"/>
          <w:sz w:val="28"/>
          <w:szCs w:val="28"/>
          <w:lang w:val="vi-VN"/>
        </w:rPr>
        <w:t xml:space="preserve">Định kỳ trước ngày 10 tháng đầu của quý tiếp theo, các cơ quan, đơn vị, địa phương tổng hợp đối tượng, nhu cầu kinh phí thực hiện chính sách, gửi hồ sơ đề nghị </w:t>
      </w:r>
      <w:r w:rsidRPr="004422A3">
        <w:rPr>
          <w:rFonts w:ascii="Times New Roman" w:hAnsi="Times New Roman"/>
          <w:spacing w:val="-2"/>
          <w:sz w:val="28"/>
          <w:szCs w:val="28"/>
        </w:rPr>
        <w:t>Ủy ban nhân dân</w:t>
      </w:r>
      <w:r w:rsidRPr="004422A3">
        <w:rPr>
          <w:rFonts w:ascii="Times New Roman" w:hAnsi="Times New Roman"/>
          <w:spacing w:val="-2"/>
          <w:sz w:val="28"/>
          <w:szCs w:val="28"/>
          <w:lang w:val="vi-VN"/>
        </w:rPr>
        <w:t xml:space="preserve"> tỉnh hỗ trợ trên </w:t>
      </w:r>
      <w:r w:rsidRPr="004422A3">
        <w:rPr>
          <w:rStyle w:val="fontstyle41"/>
          <w:b w:val="0"/>
          <w:bCs w:val="0"/>
          <w:color w:val="auto"/>
          <w:spacing w:val="-2"/>
        </w:rPr>
        <w:t>Hệ thống quản lý văn bản và điều hành số</w:t>
      </w:r>
      <w:r w:rsidRPr="004422A3">
        <w:rPr>
          <w:rFonts w:ascii="Times New Roman" w:hAnsi="Times New Roman"/>
          <w:spacing w:val="-2"/>
          <w:sz w:val="28"/>
          <w:szCs w:val="28"/>
        </w:rPr>
        <w:t xml:space="preserve"> trực tiếp qua Sở Nội vụ,</w:t>
      </w:r>
      <w:r w:rsidRPr="004422A3">
        <w:rPr>
          <w:rFonts w:ascii="Times New Roman" w:hAnsi="Times New Roman"/>
          <w:spacing w:val="-2"/>
          <w:sz w:val="28"/>
          <w:szCs w:val="28"/>
          <w:lang w:val="vi-VN"/>
        </w:rPr>
        <w:t xml:space="preserve"> hồ sơ gồm: </w:t>
      </w:r>
      <w:r w:rsidRPr="004422A3">
        <w:rPr>
          <w:rFonts w:ascii="Times New Roman" w:hAnsi="Times New Roman"/>
          <w:spacing w:val="-2"/>
          <w:sz w:val="28"/>
          <w:szCs w:val="28"/>
        </w:rPr>
        <w:t>v</w:t>
      </w:r>
      <w:r w:rsidRPr="004422A3">
        <w:rPr>
          <w:rFonts w:ascii="Times New Roman" w:hAnsi="Times New Roman"/>
          <w:spacing w:val="-2"/>
          <w:sz w:val="28"/>
          <w:szCs w:val="28"/>
          <w:lang w:val="vi-VN"/>
        </w:rPr>
        <w:t xml:space="preserve">ăn bản của cơ quan, đơn vị, địa phương đề nghị hỗ trợ theo chính sách; dự toán kinh phí theo đối tượng và mức hỗ trợ theo Nghị quyết này; bản điện tử được số hóa từ bản chính hoặc bản sao chứng thực gồm: Quyết định tuyển dụng </w:t>
      </w:r>
      <w:r w:rsidRPr="004422A3">
        <w:rPr>
          <w:rFonts w:ascii="Times New Roman" w:hAnsi="Times New Roman"/>
          <w:spacing w:val="-2"/>
          <w:sz w:val="28"/>
          <w:szCs w:val="28"/>
        </w:rPr>
        <w:t>hoặc tiếp nhận</w:t>
      </w:r>
      <w:r w:rsidRPr="004422A3">
        <w:rPr>
          <w:rFonts w:ascii="Times New Roman" w:hAnsi="Times New Roman"/>
          <w:spacing w:val="-2"/>
          <w:sz w:val="28"/>
          <w:szCs w:val="28"/>
          <w:lang w:val="vi-VN"/>
        </w:rPr>
        <w:t xml:space="preserve"> vào cơ quan, đơn vị, địa phương; văn bằng, chứng chỉ</w:t>
      </w:r>
      <w:r w:rsidRPr="004422A3">
        <w:rPr>
          <w:rFonts w:ascii="Times New Roman" w:hAnsi="Times New Roman"/>
          <w:spacing w:val="-2"/>
          <w:sz w:val="28"/>
          <w:szCs w:val="28"/>
        </w:rPr>
        <w:t>, quyết định</w:t>
      </w:r>
      <w:r w:rsidRPr="004422A3">
        <w:rPr>
          <w:rFonts w:ascii="Times New Roman" w:hAnsi="Times New Roman"/>
          <w:spacing w:val="-2"/>
          <w:sz w:val="28"/>
          <w:szCs w:val="28"/>
          <w:lang w:val="vi-VN"/>
        </w:rPr>
        <w:t xml:space="preserve"> liên quan của cá nhân được tuyển dụng</w:t>
      </w:r>
      <w:r w:rsidRPr="004422A3">
        <w:rPr>
          <w:rFonts w:ascii="Times New Roman" w:hAnsi="Times New Roman"/>
          <w:spacing w:val="-2"/>
          <w:sz w:val="28"/>
          <w:szCs w:val="28"/>
        </w:rPr>
        <w:t xml:space="preserve"> hoặc tiếp nhận</w:t>
      </w:r>
      <w:r w:rsidRPr="004422A3">
        <w:rPr>
          <w:rFonts w:ascii="Times New Roman" w:hAnsi="Times New Roman"/>
          <w:spacing w:val="-2"/>
          <w:sz w:val="28"/>
          <w:szCs w:val="28"/>
          <w:lang w:val="vi-VN"/>
        </w:rPr>
        <w:t>. Các cơ quan, đơn vị, địa phương chịu trách nhiệm về tính chính xác của các hồ sơ gửi kèm</w:t>
      </w:r>
      <w:r w:rsidRPr="004422A3">
        <w:rPr>
          <w:rFonts w:ascii="Times New Roman" w:hAnsi="Times New Roman"/>
          <w:spacing w:val="-2"/>
          <w:sz w:val="28"/>
          <w:szCs w:val="28"/>
        </w:rPr>
        <w:t>.</w:t>
      </w:r>
    </w:p>
    <w:p w14:paraId="76679A7B" w14:textId="3857CE7A" w:rsidR="000F485C" w:rsidRPr="004422A3" w:rsidRDefault="000F485C"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rPr>
        <w:t xml:space="preserve">b) </w:t>
      </w:r>
      <w:r w:rsidRPr="004422A3">
        <w:rPr>
          <w:rFonts w:ascii="Times New Roman" w:hAnsi="Times New Roman"/>
          <w:sz w:val="28"/>
          <w:szCs w:val="28"/>
          <w:lang w:val="vi-VN"/>
        </w:rPr>
        <w:t>Trên cơ sở văn bản đề xuất của cơ quan, đơn vị, địa phương kèm các hồ sơ liên quan</w:t>
      </w:r>
      <w:r w:rsidRPr="004422A3">
        <w:rPr>
          <w:rFonts w:ascii="Times New Roman" w:hAnsi="Times New Roman"/>
          <w:sz w:val="28"/>
          <w:szCs w:val="28"/>
        </w:rPr>
        <w:t>,</w:t>
      </w:r>
      <w:r w:rsidRPr="004422A3">
        <w:rPr>
          <w:rFonts w:ascii="Times New Roman" w:hAnsi="Times New Roman"/>
          <w:sz w:val="28"/>
          <w:szCs w:val="28"/>
          <w:lang w:val="vi-VN"/>
        </w:rPr>
        <w:t xml:space="preserve"> trong 10 ngày làm việc Sở Nội vụ thẩm định đối tượng và dự kiến kinh phí thực hiện chính sách. Trường hợp hồ sơ không hợp lệ hoặc không đủ điều kiện hỗ trợ, Sở Nội vụ có văn bản thông báo gửi tới các đơn vị nêu rõ lý do</w:t>
      </w:r>
      <w:r w:rsidRPr="004422A3">
        <w:rPr>
          <w:rFonts w:ascii="Times New Roman" w:hAnsi="Times New Roman"/>
          <w:sz w:val="28"/>
          <w:szCs w:val="28"/>
        </w:rPr>
        <w:t>.</w:t>
      </w:r>
    </w:p>
    <w:p w14:paraId="19E5163C" w14:textId="01D3147D" w:rsidR="00644D1E" w:rsidRPr="004422A3" w:rsidRDefault="000F485C"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rPr>
        <w:t xml:space="preserve">c) </w:t>
      </w:r>
      <w:r w:rsidRPr="004422A3">
        <w:rPr>
          <w:rFonts w:ascii="Times New Roman" w:hAnsi="Times New Roman"/>
          <w:sz w:val="28"/>
          <w:szCs w:val="28"/>
          <w:lang w:val="vi-VN"/>
        </w:rPr>
        <w:t xml:space="preserve">Trên cơ sở đề nghị của Sở Nội vụ và </w:t>
      </w:r>
      <w:r w:rsidRPr="004422A3">
        <w:rPr>
          <w:rFonts w:ascii="Times New Roman" w:hAnsi="Times New Roman"/>
          <w:sz w:val="28"/>
          <w:szCs w:val="28"/>
        </w:rPr>
        <w:t xml:space="preserve">hồ sơ </w:t>
      </w:r>
      <w:r w:rsidRPr="004422A3">
        <w:rPr>
          <w:rFonts w:ascii="Times New Roman" w:hAnsi="Times New Roman"/>
          <w:sz w:val="28"/>
          <w:szCs w:val="28"/>
          <w:lang w:val="vi-VN"/>
        </w:rPr>
        <w:t>liên quan</w:t>
      </w:r>
      <w:r w:rsidRPr="004422A3">
        <w:rPr>
          <w:rFonts w:ascii="Times New Roman" w:hAnsi="Times New Roman"/>
          <w:sz w:val="28"/>
          <w:szCs w:val="28"/>
        </w:rPr>
        <w:t>,</w:t>
      </w:r>
      <w:r w:rsidRPr="004422A3">
        <w:rPr>
          <w:rFonts w:ascii="Times New Roman" w:hAnsi="Times New Roman"/>
          <w:sz w:val="28"/>
          <w:szCs w:val="28"/>
          <w:lang w:val="vi-VN"/>
        </w:rPr>
        <w:t xml:space="preserve"> </w:t>
      </w:r>
      <w:r w:rsidR="00991EFF" w:rsidRPr="004422A3">
        <w:rPr>
          <w:rFonts w:ascii="Times New Roman" w:hAnsi="Times New Roman"/>
          <w:sz w:val="28"/>
          <w:szCs w:val="28"/>
        </w:rPr>
        <w:t>trong</w:t>
      </w:r>
      <w:r w:rsidRPr="004422A3">
        <w:rPr>
          <w:rFonts w:ascii="Times New Roman" w:hAnsi="Times New Roman"/>
          <w:sz w:val="28"/>
          <w:szCs w:val="28"/>
          <w:lang w:val="vi-VN"/>
        </w:rPr>
        <w:t xml:space="preserve"> 10 ngày làm việc kể từ ngày nhận được văn bản thẩm định của Sở Nội vụ, Sở Tài chính tổng hợp, tham mưu </w:t>
      </w:r>
      <w:r w:rsidRPr="004422A3">
        <w:rPr>
          <w:rFonts w:ascii="Times New Roman" w:hAnsi="Times New Roman"/>
          <w:sz w:val="28"/>
          <w:szCs w:val="28"/>
        </w:rPr>
        <w:t>Ủy ban nhân dân</w:t>
      </w:r>
      <w:r w:rsidRPr="004422A3">
        <w:rPr>
          <w:rFonts w:ascii="Times New Roman" w:hAnsi="Times New Roman"/>
          <w:sz w:val="28"/>
          <w:szCs w:val="28"/>
          <w:lang w:val="vi-VN"/>
        </w:rPr>
        <w:t xml:space="preserve"> tỉnh xem xét, quyết định cấp kinh phí cho các địa phương, đơn vị để triển khai thực hiện chính sách theo quy định</w:t>
      </w:r>
      <w:r w:rsidR="00644D1E" w:rsidRPr="004422A3">
        <w:rPr>
          <w:rFonts w:ascii="Times New Roman" w:hAnsi="Times New Roman"/>
          <w:sz w:val="28"/>
          <w:szCs w:val="28"/>
          <w:lang w:val="vi-VN"/>
        </w:rPr>
        <w:t>.</w:t>
      </w:r>
    </w:p>
    <w:p w14:paraId="1FAE6B1E" w14:textId="58341917" w:rsidR="00644D1E" w:rsidRPr="004422A3" w:rsidRDefault="00644D1E" w:rsidP="008D075F">
      <w:pPr>
        <w:spacing w:after="120" w:line="240" w:lineRule="auto"/>
        <w:ind w:firstLine="720"/>
        <w:jc w:val="both"/>
        <w:rPr>
          <w:rFonts w:ascii="Times New Roman" w:hAnsi="Times New Roman"/>
          <w:b/>
          <w:bCs/>
          <w:sz w:val="28"/>
          <w:szCs w:val="28"/>
        </w:rPr>
      </w:pPr>
      <w:r w:rsidRPr="004422A3">
        <w:rPr>
          <w:rFonts w:ascii="Times New Roman" w:hAnsi="Times New Roman"/>
          <w:b/>
          <w:bCs/>
          <w:sz w:val="28"/>
          <w:szCs w:val="28"/>
          <w:lang w:val="vi-VN"/>
        </w:rPr>
        <w:t xml:space="preserve">Điều </w:t>
      </w:r>
      <w:r w:rsidR="00094021" w:rsidRPr="004422A3">
        <w:rPr>
          <w:rFonts w:ascii="Times New Roman" w:hAnsi="Times New Roman"/>
          <w:b/>
          <w:bCs/>
          <w:sz w:val="28"/>
          <w:szCs w:val="28"/>
          <w:lang w:val="vi-VN"/>
        </w:rPr>
        <w:t>6</w:t>
      </w:r>
      <w:r w:rsidRPr="004422A3">
        <w:rPr>
          <w:rFonts w:ascii="Times New Roman" w:hAnsi="Times New Roman"/>
          <w:b/>
          <w:bCs/>
          <w:sz w:val="28"/>
          <w:szCs w:val="28"/>
          <w:lang w:val="vi-VN"/>
        </w:rPr>
        <w:t xml:space="preserve">. </w:t>
      </w:r>
      <w:r w:rsidR="00094021" w:rsidRPr="004422A3">
        <w:rPr>
          <w:rFonts w:ascii="Times New Roman" w:hAnsi="Times New Roman"/>
          <w:b/>
          <w:bCs/>
          <w:sz w:val="28"/>
          <w:szCs w:val="28"/>
          <w:lang w:val="vi-VN"/>
        </w:rPr>
        <w:t>Quy định về chính sách thưởng</w:t>
      </w:r>
    </w:p>
    <w:p w14:paraId="056CDB83" w14:textId="77777777" w:rsidR="00E13A62" w:rsidRPr="004422A3" w:rsidRDefault="00E13A62" w:rsidP="008D075F">
      <w:pPr>
        <w:spacing w:after="120" w:line="240" w:lineRule="auto"/>
        <w:ind w:firstLine="720"/>
        <w:jc w:val="both"/>
        <w:rPr>
          <w:rFonts w:ascii="Times New Roman" w:hAnsi="Times New Roman"/>
          <w:spacing w:val="-4"/>
          <w:sz w:val="28"/>
          <w:szCs w:val="28"/>
          <w:lang w:val="vi-VN"/>
        </w:rPr>
      </w:pPr>
      <w:r w:rsidRPr="004422A3">
        <w:rPr>
          <w:rFonts w:ascii="Times New Roman" w:hAnsi="Times New Roman"/>
          <w:spacing w:val="-4"/>
          <w:sz w:val="28"/>
          <w:szCs w:val="28"/>
          <w:lang w:val="vi-VN"/>
        </w:rPr>
        <w:t>1. Đối tượng được thưởng: quy định tại điểm b khoản 2 Điều 1 Nghị quyết này.</w:t>
      </w:r>
    </w:p>
    <w:p w14:paraId="3C2DF00E" w14:textId="77777777" w:rsidR="00E13A62" w:rsidRPr="004422A3" w:rsidRDefault="00E13A62"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2. Mức thưởng và điều kiện cụ thể, thực hiện theo Phụ lục số 04 ban hành kèm theo Nghị quyết này.</w:t>
      </w:r>
    </w:p>
    <w:p w14:paraId="495F1D28" w14:textId="77777777" w:rsidR="00E13A62" w:rsidRPr="004422A3" w:rsidRDefault="00E13A62"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 xml:space="preserve">3. Hồ sơ đề nghị thưởng </w:t>
      </w:r>
    </w:p>
    <w:p w14:paraId="32F51860" w14:textId="5B9F24BA" w:rsidR="00E13A62" w:rsidRPr="004422A3" w:rsidRDefault="00F70F56"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rPr>
        <w:t xml:space="preserve">a) </w:t>
      </w:r>
      <w:r w:rsidR="00E13A62" w:rsidRPr="004422A3">
        <w:rPr>
          <w:rFonts w:ascii="Times New Roman" w:hAnsi="Times New Roman"/>
          <w:sz w:val="28"/>
          <w:szCs w:val="28"/>
          <w:lang w:val="vi-VN"/>
        </w:rPr>
        <w:t xml:space="preserve">Định kỳ trước ngày 10 tháng đầu của quý tiếp theo, các cơ quan, đơn vị, địa phương tổng hợp đối tượng, nhu cầu kinh phí thực hiện chính sách, gửi hồ sơ đề nghị </w:t>
      </w:r>
      <w:r w:rsidR="00E13A62" w:rsidRPr="004422A3">
        <w:rPr>
          <w:rFonts w:ascii="Times New Roman" w:hAnsi="Times New Roman"/>
          <w:sz w:val="28"/>
          <w:szCs w:val="28"/>
        </w:rPr>
        <w:t>Ủy ban nhân dân</w:t>
      </w:r>
      <w:r w:rsidR="00E13A62" w:rsidRPr="004422A3">
        <w:rPr>
          <w:rFonts w:ascii="Times New Roman" w:hAnsi="Times New Roman"/>
          <w:sz w:val="28"/>
          <w:szCs w:val="28"/>
          <w:lang w:val="vi-VN"/>
        </w:rPr>
        <w:t xml:space="preserve"> tỉnh hỗ trợ trên phần mềm </w:t>
      </w:r>
      <w:r w:rsidR="003E4F0F" w:rsidRPr="004422A3">
        <w:rPr>
          <w:rFonts w:ascii="Times New Roman" w:hAnsi="Times New Roman"/>
          <w:sz w:val="28"/>
          <w:szCs w:val="28"/>
          <w:lang w:val="vi-VN"/>
        </w:rPr>
        <w:t>Hệ thống quản lý văn bản và điều hành số</w:t>
      </w:r>
      <w:r w:rsidR="003E4F0F" w:rsidRPr="004422A3">
        <w:rPr>
          <w:rFonts w:ascii="Times New Roman" w:hAnsi="Times New Roman"/>
          <w:sz w:val="28"/>
          <w:szCs w:val="28"/>
        </w:rPr>
        <w:t xml:space="preserve"> trực tiếp qua Sở Nội vụ</w:t>
      </w:r>
      <w:r w:rsidR="003E4F0F" w:rsidRPr="004422A3">
        <w:rPr>
          <w:rFonts w:ascii="Times New Roman" w:hAnsi="Times New Roman"/>
          <w:sz w:val="28"/>
          <w:szCs w:val="28"/>
          <w:lang w:val="vi-VN"/>
        </w:rPr>
        <w:t xml:space="preserve"> </w:t>
      </w:r>
      <w:r w:rsidR="00E13A62" w:rsidRPr="004422A3">
        <w:rPr>
          <w:rFonts w:ascii="Times New Roman" w:hAnsi="Times New Roman"/>
          <w:sz w:val="28"/>
          <w:szCs w:val="28"/>
          <w:lang w:val="vi-VN"/>
        </w:rPr>
        <w:t>(đối tượng không là cán bộ, công chức, viên chức,</w:t>
      </w:r>
      <w:r w:rsidR="00E13A62" w:rsidRPr="004422A3" w:rsidDel="00116699">
        <w:rPr>
          <w:rFonts w:ascii="Times New Roman" w:hAnsi="Times New Roman"/>
          <w:sz w:val="28"/>
          <w:szCs w:val="28"/>
          <w:lang w:val="vi-VN"/>
        </w:rPr>
        <w:t xml:space="preserve"> </w:t>
      </w:r>
      <w:r w:rsidR="00E13A62" w:rsidRPr="004422A3">
        <w:rPr>
          <w:rFonts w:ascii="Times New Roman" w:hAnsi="Times New Roman"/>
          <w:sz w:val="28"/>
          <w:szCs w:val="28"/>
        </w:rPr>
        <w:t>Ủy ban nhân dân</w:t>
      </w:r>
      <w:r w:rsidR="00E13A62" w:rsidRPr="004422A3">
        <w:rPr>
          <w:rFonts w:ascii="Times New Roman" w:hAnsi="Times New Roman"/>
          <w:sz w:val="28"/>
          <w:szCs w:val="28"/>
          <w:lang w:val="vi-VN"/>
        </w:rPr>
        <w:t xml:space="preserve"> xã, phường nơi công dân cư trú gửi đề xuất), hồ sơ gồm: </w:t>
      </w:r>
      <w:r w:rsidR="0058000F" w:rsidRPr="004422A3">
        <w:rPr>
          <w:rFonts w:ascii="Times New Roman" w:hAnsi="Times New Roman"/>
          <w:sz w:val="28"/>
          <w:szCs w:val="28"/>
        </w:rPr>
        <w:t>v</w:t>
      </w:r>
      <w:r w:rsidR="00E13A62" w:rsidRPr="004422A3">
        <w:rPr>
          <w:rFonts w:ascii="Times New Roman" w:hAnsi="Times New Roman"/>
          <w:sz w:val="28"/>
          <w:szCs w:val="28"/>
          <w:lang w:val="vi-VN"/>
        </w:rPr>
        <w:t xml:space="preserve">ăn bản của cơ quan, đơn vị, địa phương đề nghị hỗ trợ theo chính sách; dự toán kinh phí theo đối tượng và mức hỗ trợ theo Nghị quyết này; bản điện tử được số hóa từ bản chính hoặc bản sao chứng thực kèm theo ở một trong hai nội dung hỗ trợ: Quyết định công nhận hoặc bổ nhiệm chức danh Giáo sư, Phó Giáo sư của cơ quan có thẩm quyền; được tặng danh hiệu Nhà giáo nhân dân, Thầy thuốc nhân dân, Nghệ sĩ nhân dân, Nghệ nhân nhân dân, Nhà giáo ưu tú, Thầy thuốc ưu tú, Nghệ sĩ ưu tú, Nghệ nhân ưu tú; được tặng giải thưởng Hồ Chí Minh, giải thưởng Nhà nước. Đối với chứng nhận có bài báo đăng tạp chí quốc tế cung cấp: Bản sao toàn văn bài báo đã xuất bản (bản in hoặc bản điện tử chính thức dưới dạng tệp tin PDF); mã định danh kỹ thuật số (DOI) và đường dẫn liên kết trực tiếp đến bài báo được đăng tải trực tuyến; tên tác giả thứ nhất hay tác giả liên hệ và thông tin ghi danh đơn vị chủ quản (tên đơn vị, tên địa phương, quốc gia- tuỳ yêu cầu từng tạp chí) được thể hiện công khai trên bài báo đã xuất bản; quy định Tạp chí có bài đăng thuộc danh mục Web of Science (gồm SCIE, SSCI, AHCI) hoặc danh mục </w:t>
      </w:r>
      <w:r w:rsidR="00E13A62" w:rsidRPr="004422A3">
        <w:rPr>
          <w:rFonts w:ascii="Times New Roman" w:hAnsi="Times New Roman"/>
          <w:sz w:val="28"/>
          <w:szCs w:val="28"/>
          <w:lang w:val="vi-VN"/>
        </w:rPr>
        <w:lastRenderedPageBreak/>
        <w:t>Scopus, kèm theo kết quả phân hạng của tạp chí được xác định theo hệ thống xếp hạng của SCImago hoặc Journal Citation Reports (JCR) tại năm công bố bài báo (hoặc năm gần nhất được cập nhật tính đến thời điểm nộp hồ sơ).</w:t>
      </w:r>
      <w:r w:rsidR="001F5585" w:rsidRPr="004422A3">
        <w:rPr>
          <w:rFonts w:ascii="Times New Roman" w:hAnsi="Times New Roman"/>
          <w:sz w:val="28"/>
          <w:szCs w:val="28"/>
        </w:rPr>
        <w:t xml:space="preserve"> </w:t>
      </w:r>
      <w:r w:rsidR="00E13A62" w:rsidRPr="004422A3">
        <w:rPr>
          <w:rFonts w:ascii="Times New Roman" w:hAnsi="Times New Roman"/>
          <w:sz w:val="28"/>
          <w:szCs w:val="28"/>
          <w:lang w:val="vi-VN"/>
        </w:rPr>
        <w:t>Các cơ quan, đơn vị, địa phương chịu trách nhiệm về tính chính xác của các hồ sơ gửi kèm.</w:t>
      </w:r>
    </w:p>
    <w:p w14:paraId="7FB4F29D" w14:textId="07140FEA" w:rsidR="00E13A62" w:rsidRPr="004422A3" w:rsidRDefault="00822388"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rPr>
        <w:t xml:space="preserve">b) </w:t>
      </w:r>
      <w:r w:rsidR="00CD0DF4" w:rsidRPr="004422A3">
        <w:rPr>
          <w:rFonts w:ascii="Times New Roman" w:hAnsi="Times New Roman"/>
          <w:sz w:val="28"/>
          <w:szCs w:val="28"/>
          <w:lang w:val="vi-VN"/>
        </w:rPr>
        <w:t>Trên cơ sở văn bản đề xuất của cơ quan, đơn vị, địa phương kèm các hồ sơ liên quan</w:t>
      </w:r>
      <w:r w:rsidR="00CD0DF4" w:rsidRPr="004422A3">
        <w:rPr>
          <w:rFonts w:ascii="Times New Roman" w:hAnsi="Times New Roman"/>
          <w:sz w:val="28"/>
          <w:szCs w:val="28"/>
        </w:rPr>
        <w:t>,</w:t>
      </w:r>
      <w:r w:rsidR="00CD0DF4" w:rsidRPr="004422A3">
        <w:rPr>
          <w:rFonts w:ascii="Times New Roman" w:hAnsi="Times New Roman"/>
          <w:sz w:val="28"/>
          <w:szCs w:val="28"/>
          <w:lang w:val="vi-VN"/>
        </w:rPr>
        <w:t xml:space="preserve"> trong 10 ngày làm việc Sở Nội vụ thẩm định đối tượng và dự kiến kinh phí thực hiện chính sách. Trường hợp hồ sơ không hợp lệ hoặc không đủ điều kiện hỗ trợ, Sở Nội vụ có văn bản thông báo gửi tới các đơn vị nêu rõ lý do</w:t>
      </w:r>
      <w:r w:rsidR="00E13A62" w:rsidRPr="004422A3">
        <w:rPr>
          <w:rFonts w:ascii="Times New Roman" w:hAnsi="Times New Roman"/>
          <w:sz w:val="28"/>
          <w:szCs w:val="28"/>
          <w:lang w:val="vi-VN"/>
        </w:rPr>
        <w:t>.</w:t>
      </w:r>
    </w:p>
    <w:p w14:paraId="3A3FC5DA" w14:textId="0A2A8939" w:rsidR="00094021" w:rsidRPr="004422A3" w:rsidRDefault="00E53E46"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rPr>
        <w:t xml:space="preserve">c) </w:t>
      </w:r>
      <w:r w:rsidRPr="004422A3">
        <w:rPr>
          <w:rFonts w:ascii="Times New Roman" w:hAnsi="Times New Roman"/>
          <w:sz w:val="28"/>
          <w:szCs w:val="28"/>
          <w:lang w:val="vi-VN"/>
        </w:rPr>
        <w:t xml:space="preserve">Trên cơ sở đề nghị của Sở Nội vụ và </w:t>
      </w:r>
      <w:r w:rsidRPr="004422A3">
        <w:rPr>
          <w:rFonts w:ascii="Times New Roman" w:hAnsi="Times New Roman"/>
          <w:sz w:val="28"/>
          <w:szCs w:val="28"/>
        </w:rPr>
        <w:t xml:space="preserve">hồ sơ </w:t>
      </w:r>
      <w:r w:rsidRPr="004422A3">
        <w:rPr>
          <w:rFonts w:ascii="Times New Roman" w:hAnsi="Times New Roman"/>
          <w:sz w:val="28"/>
          <w:szCs w:val="28"/>
          <w:lang w:val="vi-VN"/>
        </w:rPr>
        <w:t>liên quan</w:t>
      </w:r>
      <w:r w:rsidRPr="004422A3">
        <w:rPr>
          <w:rFonts w:ascii="Times New Roman" w:hAnsi="Times New Roman"/>
          <w:sz w:val="28"/>
          <w:szCs w:val="28"/>
        </w:rPr>
        <w:t>,</w:t>
      </w:r>
      <w:r w:rsidRPr="004422A3">
        <w:rPr>
          <w:rFonts w:ascii="Times New Roman" w:hAnsi="Times New Roman"/>
          <w:sz w:val="28"/>
          <w:szCs w:val="28"/>
          <w:lang w:val="vi-VN"/>
        </w:rPr>
        <w:t xml:space="preserve"> </w:t>
      </w:r>
      <w:r w:rsidR="000E3703" w:rsidRPr="004422A3">
        <w:rPr>
          <w:rFonts w:ascii="Times New Roman" w:hAnsi="Times New Roman"/>
          <w:sz w:val="28"/>
          <w:szCs w:val="28"/>
        </w:rPr>
        <w:t>trong</w:t>
      </w:r>
      <w:r w:rsidR="00995BD4" w:rsidRPr="004422A3">
        <w:rPr>
          <w:rFonts w:ascii="Times New Roman" w:hAnsi="Times New Roman"/>
          <w:sz w:val="28"/>
          <w:szCs w:val="28"/>
        </w:rPr>
        <w:t xml:space="preserve"> </w:t>
      </w:r>
      <w:r w:rsidRPr="004422A3">
        <w:rPr>
          <w:rFonts w:ascii="Times New Roman" w:hAnsi="Times New Roman"/>
          <w:sz w:val="28"/>
          <w:szCs w:val="28"/>
          <w:lang w:val="vi-VN"/>
        </w:rPr>
        <w:t xml:space="preserve">10 ngày làm việc kể từ ngày nhận được văn bản thẩm định của Sở Nội vụ, Sở Tài chính tổng hợp, tham mưu </w:t>
      </w:r>
      <w:r w:rsidRPr="004422A3">
        <w:rPr>
          <w:rFonts w:ascii="Times New Roman" w:hAnsi="Times New Roman"/>
          <w:sz w:val="28"/>
          <w:szCs w:val="28"/>
        </w:rPr>
        <w:t>Ủy ban nhân dân</w:t>
      </w:r>
      <w:r w:rsidRPr="004422A3">
        <w:rPr>
          <w:rFonts w:ascii="Times New Roman" w:hAnsi="Times New Roman"/>
          <w:sz w:val="28"/>
          <w:szCs w:val="28"/>
          <w:lang w:val="vi-VN"/>
        </w:rPr>
        <w:t xml:space="preserve"> tỉnh xem xét, quyết định cấp kinh phí cho các địa phương, đơn vị để triển khai thực hiện chính sách theo quy định</w:t>
      </w:r>
      <w:r w:rsidR="00E13A62" w:rsidRPr="004422A3">
        <w:rPr>
          <w:rFonts w:ascii="Times New Roman" w:hAnsi="Times New Roman"/>
          <w:sz w:val="28"/>
          <w:szCs w:val="28"/>
          <w:lang w:val="vi-VN"/>
        </w:rPr>
        <w:t>.</w:t>
      </w:r>
    </w:p>
    <w:p w14:paraId="01501BA5" w14:textId="7D9BE6FD" w:rsidR="00644D1E" w:rsidRPr="004422A3" w:rsidRDefault="00644D1E" w:rsidP="008D075F">
      <w:pPr>
        <w:spacing w:after="120" w:line="240" w:lineRule="auto"/>
        <w:ind w:firstLine="720"/>
        <w:jc w:val="both"/>
        <w:rPr>
          <w:rFonts w:ascii="Times New Roman" w:hAnsi="Times New Roman"/>
          <w:b/>
          <w:bCs/>
          <w:sz w:val="28"/>
          <w:szCs w:val="28"/>
        </w:rPr>
      </w:pPr>
      <w:r w:rsidRPr="004422A3">
        <w:rPr>
          <w:rFonts w:ascii="Times New Roman" w:hAnsi="Times New Roman"/>
          <w:b/>
          <w:bCs/>
          <w:sz w:val="28"/>
          <w:szCs w:val="28"/>
          <w:lang w:val="vi-VN"/>
        </w:rPr>
        <w:t xml:space="preserve">Điều </w:t>
      </w:r>
      <w:r w:rsidR="0058000F" w:rsidRPr="004422A3">
        <w:rPr>
          <w:rFonts w:ascii="Times New Roman" w:hAnsi="Times New Roman"/>
          <w:b/>
          <w:bCs/>
          <w:sz w:val="28"/>
          <w:szCs w:val="28"/>
          <w:lang w:val="vi-VN"/>
        </w:rPr>
        <w:t>7</w:t>
      </w:r>
      <w:r w:rsidRPr="004422A3">
        <w:rPr>
          <w:rFonts w:ascii="Times New Roman" w:hAnsi="Times New Roman"/>
          <w:b/>
          <w:bCs/>
          <w:sz w:val="28"/>
          <w:szCs w:val="28"/>
          <w:lang w:val="vi-VN"/>
        </w:rPr>
        <w:t xml:space="preserve">. </w:t>
      </w:r>
      <w:r w:rsidR="0058000F" w:rsidRPr="004422A3">
        <w:rPr>
          <w:rFonts w:ascii="Times New Roman" w:hAnsi="Times New Roman"/>
          <w:b/>
          <w:bCs/>
          <w:sz w:val="28"/>
          <w:szCs w:val="28"/>
          <w:lang w:val="vi-VN"/>
        </w:rPr>
        <w:t>Quyền lợi và trách nhiệm</w:t>
      </w:r>
    </w:p>
    <w:p w14:paraId="2DA21029" w14:textId="77777777" w:rsidR="0058000F" w:rsidRPr="004422A3" w:rsidRDefault="0058000F"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1. Quyền lợi</w:t>
      </w:r>
    </w:p>
    <w:p w14:paraId="3D52BF99" w14:textId="449775D0" w:rsidR="0058000F" w:rsidRPr="004422A3" w:rsidRDefault="0058000F"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a) Đối tượng thuộc điểm a, điểm b khoản 2 Điều 1 Nghị quyết này được xem xét hưởng chính sách hỗ trợ sau khi có quyết định công nhận, phong tặng danh hiệu, bổ nhiệm chức danh; tuyển dụng</w:t>
      </w:r>
      <w:r w:rsidR="00547F9F" w:rsidRPr="004422A3">
        <w:rPr>
          <w:rFonts w:ascii="Times New Roman" w:hAnsi="Times New Roman"/>
          <w:sz w:val="28"/>
          <w:szCs w:val="28"/>
        </w:rPr>
        <w:t xml:space="preserve"> hoặc </w:t>
      </w:r>
      <w:r w:rsidRPr="004422A3">
        <w:rPr>
          <w:rFonts w:ascii="Times New Roman" w:hAnsi="Times New Roman"/>
          <w:sz w:val="28"/>
          <w:szCs w:val="28"/>
          <w:lang w:val="vi-VN"/>
        </w:rPr>
        <w:t>tiếp nhận; được cấp bằng tốt nghiệp, giấy chứng nhận, chứng chỉ của cơ quan, tổ chức có thẩm quyền theo quy định.</w:t>
      </w:r>
    </w:p>
    <w:p w14:paraId="2A8D2E18" w14:textId="77777777" w:rsidR="0058000F" w:rsidRPr="004422A3" w:rsidRDefault="0058000F"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 xml:space="preserve">b) Đối tượng là nữ quy định tại Điều 3, Điều 4, Điều 5 và Điều 6 Nghị quyết này được hưởng thêm 10% mức hỗ trợ hoặc mức thưởng tương ứng theo quy định. </w:t>
      </w:r>
    </w:p>
    <w:p w14:paraId="052E1C93" w14:textId="77777777" w:rsidR="0058000F" w:rsidRPr="004422A3" w:rsidRDefault="0058000F"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c) Ngoài các khoản hỗ trợ theo quy định tại Điều 3, Điều 4, Điều 5 và Điều 6 Nghị quyết này, còn được hưởng:</w:t>
      </w:r>
    </w:p>
    <w:p w14:paraId="550ADC50" w14:textId="78FB5FCA" w:rsidR="0058000F" w:rsidRPr="004422A3" w:rsidRDefault="0058000F"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lang w:val="vi-VN"/>
        </w:rPr>
        <w:t>Đối với cán bộ, công chức, viên chức cử đi đào tạo được áp dụng quyền lợi, chế độ chính sách theo quy định của Chính phủ về đào tạo, bồi dưỡng cán bộ, công chức, viên chức và các văn bản pháp luật khác có liên quan</w:t>
      </w:r>
      <w:r w:rsidRPr="004422A3">
        <w:rPr>
          <w:rFonts w:ascii="Times New Roman" w:hAnsi="Times New Roman"/>
          <w:sz w:val="28"/>
          <w:szCs w:val="28"/>
        </w:rPr>
        <w:t>.</w:t>
      </w:r>
    </w:p>
    <w:p w14:paraId="1CB2C9A6" w14:textId="321857E6" w:rsidR="0058000F" w:rsidRPr="004422A3" w:rsidRDefault="0058000F" w:rsidP="008D075F">
      <w:pPr>
        <w:spacing w:after="120" w:line="240" w:lineRule="auto"/>
        <w:ind w:firstLine="720"/>
        <w:jc w:val="both"/>
        <w:rPr>
          <w:rFonts w:ascii="Times New Roman" w:hAnsi="Times New Roman"/>
          <w:sz w:val="28"/>
          <w:szCs w:val="28"/>
          <w:lang w:val="vi-VN"/>
        </w:rPr>
      </w:pPr>
      <w:bookmarkStart w:id="20" w:name="_Hlk231199679"/>
      <w:r w:rsidRPr="004422A3">
        <w:rPr>
          <w:rFonts w:ascii="Times New Roman" w:hAnsi="Times New Roman"/>
          <w:sz w:val="28"/>
          <w:szCs w:val="28"/>
          <w:lang w:val="vi-VN"/>
        </w:rPr>
        <w:t xml:space="preserve">Đối với người được hỗ trợ sau </w:t>
      </w:r>
      <w:r w:rsidR="00547F9F" w:rsidRPr="004422A3">
        <w:rPr>
          <w:rFonts w:ascii="Times New Roman" w:hAnsi="Times New Roman"/>
          <w:sz w:val="28"/>
          <w:szCs w:val="28"/>
          <w:lang w:val="vi-VN"/>
        </w:rPr>
        <w:t>tuyển dụng hoặc tiếp nhận</w:t>
      </w:r>
      <w:r w:rsidRPr="004422A3">
        <w:rPr>
          <w:rFonts w:ascii="Times New Roman" w:hAnsi="Times New Roman"/>
          <w:sz w:val="28"/>
          <w:szCs w:val="28"/>
          <w:lang w:val="vi-VN"/>
        </w:rPr>
        <w:t>: được xem xét đề bạt, bổ nhiệm vào các chức vụ phù hợp với năng lực, sở trường, phẩm chất, yêu cầu nhiệm vụ; nếu hoàn thành xuất sắc nhiệm vụ và đạt nhiều thành tích thì được tạo điều kiện xem xét quy hoạch, ưu tiên cử đi đào tạo, bồi dưỡng ở trong và ngoài nước theo quy định</w:t>
      </w:r>
      <w:bookmarkEnd w:id="20"/>
      <w:r w:rsidRPr="004422A3">
        <w:rPr>
          <w:rFonts w:ascii="Times New Roman" w:hAnsi="Times New Roman"/>
          <w:sz w:val="28"/>
          <w:szCs w:val="28"/>
          <w:lang w:val="vi-VN"/>
        </w:rPr>
        <w:t xml:space="preserve">. Đối với tiếp nhận ngoại tỉnh còn được xem xét tiếp nhận, điều chuyển vợ hoặc chồng về làm việc tại các cơ quan, đơn vị, địa phương thuộc tỉnh phù hợp với quy định và nhu cầu, khả năng biên chế tại từng thời điểm. </w:t>
      </w:r>
    </w:p>
    <w:p w14:paraId="11EE9DF4" w14:textId="77777777" w:rsidR="0058000F" w:rsidRPr="004422A3" w:rsidRDefault="0058000F"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2. Trách nhiệm</w:t>
      </w:r>
    </w:p>
    <w:p w14:paraId="0A2E5969" w14:textId="7DDB838D" w:rsidR="0058000F" w:rsidRPr="004422A3" w:rsidRDefault="0058000F"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lang w:val="vi-VN"/>
        </w:rPr>
        <w:t>a) Đối với đối tượng được cử đi đào tạo: thực hiện theo cam kết, quy định về đào tạo cán bộ, công chức, viên chức; thực hiện quy chế đào tạo và chịu sự quản lý của cơ sở đào tạo trong thời gian tham gia khóa học. Trường hợp không hoàn thành khóa đào tạo, tự ý thôi học, kéo dài thời gian đào tạo không được cơ quan có thẩm quyền cho phép hoặc vi phạm cam kết thì phải bồi hoàn kinh phí hỗ trợ, theo quy định của pháp luật và Nghị quyết này tại thời điểm được cử đi đào tạo</w:t>
      </w:r>
      <w:r w:rsidR="00995BD4" w:rsidRPr="004422A3">
        <w:rPr>
          <w:rFonts w:ascii="Times New Roman" w:hAnsi="Times New Roman"/>
          <w:sz w:val="28"/>
          <w:szCs w:val="28"/>
        </w:rPr>
        <w:t>.</w:t>
      </w:r>
    </w:p>
    <w:p w14:paraId="2F28B45D" w14:textId="4A6E067F" w:rsidR="0058000F" w:rsidRPr="004422A3" w:rsidRDefault="0058000F"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 xml:space="preserve">b) </w:t>
      </w:r>
      <w:bookmarkStart w:id="21" w:name="_Hlk230075861"/>
      <w:r w:rsidRPr="004422A3">
        <w:rPr>
          <w:rFonts w:ascii="Times New Roman" w:hAnsi="Times New Roman"/>
          <w:sz w:val="28"/>
          <w:szCs w:val="28"/>
          <w:lang w:val="vi-VN"/>
        </w:rPr>
        <w:t xml:space="preserve">Đối với đối tượng được hỗ trợ sau </w:t>
      </w:r>
      <w:r w:rsidR="00547F9F" w:rsidRPr="004422A3">
        <w:rPr>
          <w:rFonts w:ascii="Times New Roman" w:hAnsi="Times New Roman"/>
          <w:sz w:val="28"/>
          <w:szCs w:val="28"/>
          <w:lang w:val="vi-VN"/>
        </w:rPr>
        <w:t>tuyển dụng hoặc tiếp nhận</w:t>
      </w:r>
      <w:r w:rsidRPr="004422A3">
        <w:rPr>
          <w:rFonts w:ascii="Times New Roman" w:hAnsi="Times New Roman"/>
          <w:sz w:val="28"/>
          <w:szCs w:val="28"/>
          <w:lang w:val="vi-VN"/>
        </w:rPr>
        <w:t xml:space="preserve">: chấp hành việc phân công công tác tại các cơ quan, đơn vị, địa phương thuộc tỉnh quản lý, </w:t>
      </w:r>
      <w:r w:rsidRPr="004422A3">
        <w:rPr>
          <w:rFonts w:ascii="Times New Roman" w:hAnsi="Times New Roman"/>
          <w:sz w:val="28"/>
          <w:szCs w:val="28"/>
          <w:lang w:val="vi-VN"/>
        </w:rPr>
        <w:lastRenderedPageBreak/>
        <w:t>theo thời gian và địa bàn như đã cam kết. Trường hợp được cơ quan có thẩm quyền điều động, chuyển công tác, biệt phái, luân chuyển trong phạm vi các cơ quan, đơn vị, địa phương thuộc tỉnh thì tiếp tục được tính thời gian cam kết công tác. Quy định bồi hoàn kinh phí như sau:</w:t>
      </w:r>
    </w:p>
    <w:p w14:paraId="479C157F" w14:textId="6B93DBEC" w:rsidR="0058000F" w:rsidRPr="004422A3" w:rsidRDefault="0058000F"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lang w:val="vi-VN"/>
        </w:rPr>
        <w:t>Các trường hợp phải bồi hoàn 100% kinh phí hỗ trợ quy định tại khoản 3 Điều 4 và điểm a khoản 3 Điều 5 Nghị quyết này:</w:t>
      </w:r>
      <w:bookmarkEnd w:id="21"/>
      <w:r w:rsidRPr="004422A3">
        <w:rPr>
          <w:rFonts w:ascii="Times New Roman" w:hAnsi="Times New Roman"/>
          <w:sz w:val="28"/>
          <w:szCs w:val="28"/>
          <w:lang w:val="vi-VN"/>
        </w:rPr>
        <w:t xml:space="preserve"> </w:t>
      </w:r>
      <w:r w:rsidR="005A0652" w:rsidRPr="004422A3">
        <w:rPr>
          <w:rFonts w:ascii="Times New Roman" w:hAnsi="Times New Roman"/>
          <w:sz w:val="28"/>
          <w:szCs w:val="28"/>
        </w:rPr>
        <w:t>s</w:t>
      </w:r>
      <w:r w:rsidRPr="004422A3">
        <w:rPr>
          <w:rFonts w:ascii="Times New Roman" w:hAnsi="Times New Roman"/>
          <w:sz w:val="28"/>
          <w:szCs w:val="28"/>
          <w:lang w:val="vi-VN"/>
        </w:rPr>
        <w:t xml:space="preserve">ử dụng giấy tờ không hợp pháp để được </w:t>
      </w:r>
      <w:r w:rsidR="00547F9F" w:rsidRPr="004422A3">
        <w:rPr>
          <w:rFonts w:ascii="Times New Roman" w:hAnsi="Times New Roman"/>
          <w:sz w:val="28"/>
          <w:szCs w:val="28"/>
          <w:lang w:val="vi-VN"/>
        </w:rPr>
        <w:t>tuyển dụng hoặc tiếp nhận</w:t>
      </w:r>
      <w:r w:rsidRPr="004422A3" w:rsidDel="00D677EC">
        <w:rPr>
          <w:rFonts w:ascii="Times New Roman" w:hAnsi="Times New Roman"/>
          <w:sz w:val="28"/>
          <w:szCs w:val="28"/>
          <w:lang w:val="vi-VN"/>
        </w:rPr>
        <w:t xml:space="preserve"> </w:t>
      </w:r>
      <w:r w:rsidRPr="004422A3">
        <w:rPr>
          <w:rFonts w:ascii="Times New Roman" w:hAnsi="Times New Roman"/>
          <w:sz w:val="28"/>
          <w:szCs w:val="28"/>
          <w:lang w:val="vi-VN"/>
        </w:rPr>
        <w:t xml:space="preserve">và hưởng hỗ trợ chính sách của tỉnh; trong thời gian thực hiện cam kết bị xử lý kỷ luật bằng hình thức buộc thôi việc hoặc bỏ việc hoặc chấm dứt hợp đồng làm việc khi có thời gian công tác dưới 03 (ba) năm kể từ ngày </w:t>
      </w:r>
      <w:r w:rsidR="00547F9F" w:rsidRPr="004422A3">
        <w:rPr>
          <w:rFonts w:ascii="Times New Roman" w:hAnsi="Times New Roman"/>
          <w:sz w:val="28"/>
          <w:szCs w:val="28"/>
          <w:lang w:val="vi-VN"/>
        </w:rPr>
        <w:t>tuyển dụng hoặc tiếp nhận</w:t>
      </w:r>
      <w:r w:rsidR="008D075F" w:rsidRPr="004422A3">
        <w:rPr>
          <w:rFonts w:ascii="Times New Roman" w:hAnsi="Times New Roman"/>
          <w:sz w:val="28"/>
          <w:szCs w:val="28"/>
        </w:rPr>
        <w:t>;</w:t>
      </w:r>
    </w:p>
    <w:p w14:paraId="49F18E71" w14:textId="2DD52AD5" w:rsidR="0058000F" w:rsidRPr="004422A3" w:rsidRDefault="0058000F"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lang w:val="vi-VN"/>
        </w:rPr>
        <w:t xml:space="preserve">Các trường hợp bồi hoàn một phần kinh phí hỗ trợ quy định tại khoản 3 Điều 4 và điểm a khoản 3 Điều 5 trong thời gian thực hiện cam kết: </w:t>
      </w:r>
      <w:r w:rsidR="002160FD" w:rsidRPr="004422A3">
        <w:rPr>
          <w:rFonts w:ascii="Times New Roman" w:hAnsi="Times New Roman"/>
          <w:sz w:val="28"/>
          <w:szCs w:val="28"/>
        </w:rPr>
        <w:t>b</w:t>
      </w:r>
      <w:r w:rsidRPr="004422A3">
        <w:rPr>
          <w:rFonts w:ascii="Times New Roman" w:hAnsi="Times New Roman"/>
          <w:sz w:val="28"/>
          <w:szCs w:val="28"/>
          <w:lang w:val="vi-VN"/>
        </w:rPr>
        <w:t>ỏ việc hoặc chấm dứt hợp đồng làm việc khi có thời gian công tác từ đủ 03 (ba) năm đến dưới 05 (năm) năm phải bồi hoàn 70% kinh phí được hỗ trợ; bỏ việc hoặc chấm dứt hợp đồng làm việc khi có thời gian công tác từ đủ 05 (năm) năm trở lên phải bồi hoàn 50% kinh phí được hỗ trợ</w:t>
      </w:r>
      <w:r w:rsidR="008D075F" w:rsidRPr="004422A3">
        <w:rPr>
          <w:rFonts w:ascii="Times New Roman" w:hAnsi="Times New Roman"/>
          <w:sz w:val="28"/>
          <w:szCs w:val="28"/>
        </w:rPr>
        <w:t>;</w:t>
      </w:r>
    </w:p>
    <w:p w14:paraId="52F24EB4" w14:textId="4D4816F2" w:rsidR="0058000F" w:rsidRPr="004422A3" w:rsidRDefault="0058000F"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lang w:val="vi-VN"/>
        </w:rPr>
        <w:t>Thời gian hoàn trả chậm nhất là 120 ngày, kể từ ngày ban hành quyết định buộc thôi việc hoặc chấm dứt hợp đồng làm việc của cơ quan có thẩm quyền. Cơ quan, đơn vị, địa phương sử dụng cán bộ, công chức, viên chức có trách nhiệm đôn đốc, thu hồi và nộp đầy đủ số tiền hoàn trả vào ngân sách nhà nước. Trường hợp hoàn trả không đầy đủ thì bị xem xét xử lý theo quy định của pháp luật</w:t>
      </w:r>
      <w:r w:rsidR="008D075F" w:rsidRPr="004422A3">
        <w:rPr>
          <w:rFonts w:ascii="Times New Roman" w:hAnsi="Times New Roman"/>
          <w:sz w:val="28"/>
          <w:szCs w:val="28"/>
        </w:rPr>
        <w:t>;</w:t>
      </w:r>
    </w:p>
    <w:p w14:paraId="396E54D0" w14:textId="57D25840" w:rsidR="0058000F" w:rsidRPr="004422A3" w:rsidRDefault="0058000F"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Trường hợp đối tượng không thể tiếp tục thực hiện cam kết công tác do nguyên nhân khách quan, bất khả kháng như: ốm đau, tai nạn dẫn đến mất khả năng lao động; chết; thực hiện quyết định của cơ quan có thẩm quyền về sắp xếp tổ chức bộ máy, tinh giản biên chế hoặc các trường hợp bất khả kháng khác theo quy định của pháp luật thì không phải bồi hoàn kinh phí hỗ trợ đã được hưởng.</w:t>
      </w:r>
    </w:p>
    <w:p w14:paraId="71C1362E" w14:textId="1ACDB892" w:rsidR="00094021" w:rsidRPr="004422A3" w:rsidRDefault="00094021" w:rsidP="008D075F">
      <w:pPr>
        <w:spacing w:after="120" w:line="240" w:lineRule="auto"/>
        <w:ind w:firstLine="720"/>
        <w:jc w:val="both"/>
        <w:rPr>
          <w:rFonts w:ascii="Times New Roman" w:hAnsi="Times New Roman"/>
          <w:b/>
          <w:bCs/>
          <w:sz w:val="28"/>
          <w:szCs w:val="28"/>
        </w:rPr>
      </w:pPr>
      <w:r w:rsidRPr="004422A3">
        <w:rPr>
          <w:rFonts w:ascii="Times New Roman" w:hAnsi="Times New Roman"/>
          <w:b/>
          <w:bCs/>
          <w:sz w:val="28"/>
          <w:szCs w:val="28"/>
          <w:lang w:val="vi-VN"/>
        </w:rPr>
        <w:t xml:space="preserve">Điều </w:t>
      </w:r>
      <w:r w:rsidR="008E5F0A" w:rsidRPr="004422A3">
        <w:rPr>
          <w:rFonts w:ascii="Times New Roman" w:hAnsi="Times New Roman"/>
          <w:b/>
          <w:bCs/>
          <w:sz w:val="28"/>
          <w:szCs w:val="28"/>
          <w:lang w:val="vi-VN"/>
        </w:rPr>
        <w:t>8</w:t>
      </w:r>
      <w:r w:rsidRPr="004422A3">
        <w:rPr>
          <w:rFonts w:ascii="Times New Roman" w:hAnsi="Times New Roman"/>
          <w:b/>
          <w:bCs/>
          <w:sz w:val="28"/>
          <w:szCs w:val="28"/>
          <w:lang w:val="vi-VN"/>
        </w:rPr>
        <w:t xml:space="preserve">. </w:t>
      </w:r>
      <w:bookmarkStart w:id="22" w:name="_Hlk227938151"/>
      <w:r w:rsidR="008E5F0A" w:rsidRPr="004422A3">
        <w:rPr>
          <w:rFonts w:ascii="Times New Roman" w:hAnsi="Times New Roman"/>
          <w:b/>
          <w:bCs/>
          <w:sz w:val="28"/>
          <w:szCs w:val="28"/>
          <w:lang w:val="vi-VN"/>
        </w:rPr>
        <w:t>Kinh phí thực hiện</w:t>
      </w:r>
      <w:bookmarkEnd w:id="22"/>
    </w:p>
    <w:p w14:paraId="1F88CAED" w14:textId="77777777" w:rsidR="008E5F0A" w:rsidRPr="004422A3" w:rsidRDefault="008E5F0A"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lang w:val="vi-VN"/>
        </w:rPr>
        <w:t>1. Nguồn kinh phí thực hiện Nghị quyết được bố trí từ nguồn ngân sách cấp tỉnh và các nguồn kinh phí hợp pháp khác theo quy định.</w:t>
      </w:r>
    </w:p>
    <w:p w14:paraId="5FE64242" w14:textId="6B50D5DE" w:rsidR="008E5F0A" w:rsidRPr="004422A3" w:rsidRDefault="008E5F0A" w:rsidP="008D075F">
      <w:pPr>
        <w:spacing w:after="120" w:line="240" w:lineRule="auto"/>
        <w:ind w:firstLine="720"/>
        <w:jc w:val="both"/>
        <w:rPr>
          <w:rFonts w:ascii="Times New Roman" w:hAnsi="Times New Roman"/>
          <w:spacing w:val="-2"/>
          <w:sz w:val="28"/>
          <w:szCs w:val="28"/>
          <w:lang w:val="vi-VN"/>
        </w:rPr>
      </w:pPr>
      <w:r w:rsidRPr="004422A3">
        <w:rPr>
          <w:rFonts w:ascii="Times New Roman" w:hAnsi="Times New Roman"/>
          <w:spacing w:val="-2"/>
          <w:sz w:val="28"/>
          <w:szCs w:val="28"/>
          <w:lang w:val="vi-VN"/>
        </w:rPr>
        <w:t>2. Việc lập dự toán, chấp hành dự toán và quyết toán kinh phí được thực hiện theo quy định của Luật Ngân sách nhà nước và các văn bản hướng dẫn thực hiện.</w:t>
      </w:r>
    </w:p>
    <w:p w14:paraId="1C487787" w14:textId="67E5673D" w:rsidR="00094021" w:rsidRPr="004422A3" w:rsidRDefault="00094021" w:rsidP="008D075F">
      <w:pPr>
        <w:spacing w:after="120" w:line="240" w:lineRule="auto"/>
        <w:ind w:firstLine="720"/>
        <w:jc w:val="both"/>
        <w:rPr>
          <w:rFonts w:ascii="Times New Roman" w:hAnsi="Times New Roman"/>
          <w:b/>
          <w:bCs/>
          <w:sz w:val="28"/>
          <w:szCs w:val="28"/>
        </w:rPr>
      </w:pPr>
      <w:r w:rsidRPr="004422A3">
        <w:rPr>
          <w:rFonts w:ascii="Times New Roman" w:hAnsi="Times New Roman"/>
          <w:b/>
          <w:bCs/>
          <w:sz w:val="28"/>
          <w:szCs w:val="28"/>
          <w:lang w:val="vi-VN"/>
        </w:rPr>
        <w:t xml:space="preserve">Điều </w:t>
      </w:r>
      <w:r w:rsidR="008E5F0A" w:rsidRPr="004422A3">
        <w:rPr>
          <w:rFonts w:ascii="Times New Roman" w:hAnsi="Times New Roman"/>
          <w:b/>
          <w:bCs/>
          <w:sz w:val="28"/>
          <w:szCs w:val="28"/>
        </w:rPr>
        <w:t>9</w:t>
      </w:r>
      <w:r w:rsidRPr="004422A3">
        <w:rPr>
          <w:rFonts w:ascii="Times New Roman" w:hAnsi="Times New Roman"/>
          <w:b/>
          <w:bCs/>
          <w:sz w:val="28"/>
          <w:szCs w:val="28"/>
          <w:lang w:val="vi-VN"/>
        </w:rPr>
        <w:t xml:space="preserve">. </w:t>
      </w:r>
      <w:r w:rsidR="008E5F0A" w:rsidRPr="004422A3">
        <w:rPr>
          <w:rFonts w:ascii="Times New Roman" w:hAnsi="Times New Roman"/>
          <w:b/>
          <w:bCs/>
          <w:sz w:val="28"/>
          <w:szCs w:val="28"/>
        </w:rPr>
        <w:t>Hiệu lực</w:t>
      </w:r>
      <w:r w:rsidRPr="004422A3">
        <w:rPr>
          <w:rFonts w:ascii="Times New Roman" w:hAnsi="Times New Roman"/>
          <w:b/>
          <w:bCs/>
          <w:sz w:val="28"/>
          <w:szCs w:val="28"/>
          <w:lang w:val="vi-VN"/>
        </w:rPr>
        <w:t xml:space="preserve"> thi hành</w:t>
      </w:r>
    </w:p>
    <w:p w14:paraId="16DE9C8A" w14:textId="77777777" w:rsidR="008E5F0A" w:rsidRPr="004422A3" w:rsidRDefault="008E5F0A"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rPr>
        <w:t>1. Nghị quyết này có hiệu lực từ ngày    tháng    năm 2026.</w:t>
      </w:r>
    </w:p>
    <w:p w14:paraId="7528243C" w14:textId="77777777" w:rsidR="008E5F0A" w:rsidRPr="004422A3" w:rsidRDefault="008E5F0A"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rPr>
        <w:t>2. Nghị quyết này thay thế Nghị quyết số 46/2021/NQ-HĐND ngày 16/12/2021 của Hội đồng nhân dân tỉnh về Quy định một số chính sách khuyến khích phát triển nguồn nhân lực chất lượng cao tỉnh Hà Tĩnh giai đoạn 2022-2025.</w:t>
      </w:r>
    </w:p>
    <w:p w14:paraId="5D9ACE06" w14:textId="195012C4" w:rsidR="008E5F0A" w:rsidRPr="004422A3" w:rsidRDefault="008E5F0A"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rPr>
        <w:t xml:space="preserve">3. Các đối tượng đã được cử đi đào tạo, </w:t>
      </w:r>
      <w:r w:rsidR="00547F9F" w:rsidRPr="004422A3">
        <w:rPr>
          <w:rFonts w:ascii="Times New Roman" w:hAnsi="Times New Roman"/>
          <w:sz w:val="28"/>
          <w:szCs w:val="28"/>
        </w:rPr>
        <w:t>tuyển dụng hoặc tiếp nhận</w:t>
      </w:r>
      <w:r w:rsidRPr="004422A3">
        <w:rPr>
          <w:rFonts w:ascii="Times New Roman" w:hAnsi="Times New Roman"/>
          <w:sz w:val="28"/>
          <w:szCs w:val="28"/>
        </w:rPr>
        <w:t>, đạt thành tích trước thời điểm Nghị quyết này có hiệu lực thì tiếp tục thực hiện theo Nghị quyết số 46/2021/NQ-HĐND.</w:t>
      </w:r>
    </w:p>
    <w:p w14:paraId="5A8657C2" w14:textId="77777777" w:rsidR="003B65F4" w:rsidRPr="004422A3" w:rsidRDefault="003B65F4" w:rsidP="008D075F">
      <w:pPr>
        <w:spacing w:after="120" w:line="240" w:lineRule="auto"/>
        <w:ind w:firstLine="720"/>
        <w:jc w:val="both"/>
        <w:rPr>
          <w:rFonts w:ascii="Times New Roman" w:hAnsi="Times New Roman"/>
          <w:b/>
          <w:bCs/>
          <w:sz w:val="28"/>
          <w:szCs w:val="28"/>
        </w:rPr>
      </w:pPr>
    </w:p>
    <w:p w14:paraId="2FA091C5" w14:textId="165F211F" w:rsidR="008E5F0A" w:rsidRPr="004422A3" w:rsidRDefault="008E5F0A" w:rsidP="008D075F">
      <w:pPr>
        <w:spacing w:after="120" w:line="240" w:lineRule="auto"/>
        <w:ind w:firstLine="720"/>
        <w:jc w:val="both"/>
        <w:rPr>
          <w:rFonts w:ascii="Times New Roman" w:hAnsi="Times New Roman"/>
          <w:b/>
          <w:bCs/>
          <w:sz w:val="28"/>
          <w:szCs w:val="28"/>
        </w:rPr>
      </w:pPr>
      <w:r w:rsidRPr="004422A3">
        <w:rPr>
          <w:rFonts w:ascii="Times New Roman" w:hAnsi="Times New Roman"/>
          <w:b/>
          <w:bCs/>
          <w:sz w:val="28"/>
          <w:szCs w:val="28"/>
          <w:lang w:val="vi-VN"/>
        </w:rPr>
        <w:lastRenderedPageBreak/>
        <w:t xml:space="preserve">Điều </w:t>
      </w:r>
      <w:r w:rsidRPr="004422A3">
        <w:rPr>
          <w:rFonts w:ascii="Times New Roman" w:hAnsi="Times New Roman"/>
          <w:b/>
          <w:bCs/>
          <w:sz w:val="28"/>
          <w:szCs w:val="28"/>
        </w:rPr>
        <w:t>10</w:t>
      </w:r>
      <w:r w:rsidRPr="004422A3">
        <w:rPr>
          <w:rFonts w:ascii="Times New Roman" w:hAnsi="Times New Roman"/>
          <w:b/>
          <w:bCs/>
          <w:sz w:val="28"/>
          <w:szCs w:val="28"/>
          <w:lang w:val="vi-VN"/>
        </w:rPr>
        <w:t>. Điều khoản tham chiếu</w:t>
      </w:r>
    </w:p>
    <w:p w14:paraId="3A11C7DD" w14:textId="19A81F4C" w:rsidR="008D075F" w:rsidRPr="004422A3" w:rsidRDefault="008D075F" w:rsidP="008D075F">
      <w:pPr>
        <w:spacing w:after="120" w:line="240" w:lineRule="auto"/>
        <w:ind w:firstLine="720"/>
        <w:jc w:val="both"/>
        <w:rPr>
          <w:rFonts w:ascii="Times New Roman" w:hAnsi="Times New Roman"/>
          <w:b/>
          <w:bCs/>
          <w:sz w:val="28"/>
          <w:szCs w:val="28"/>
        </w:rPr>
      </w:pPr>
      <w:r w:rsidRPr="004422A3">
        <w:rPr>
          <w:rFonts w:ascii="Times New Roman" w:hAnsi="Times New Roman"/>
          <w:sz w:val="28"/>
          <w:szCs w:val="28"/>
        </w:rPr>
        <w:t>Trong trường hợp các văn bản quy phạm pháp luật được viện dẫn tại Nghị quyết này được sửa đổi, bổ sung hoặc thay thế thì áp dụng theo văn bản quy phạm pháp luật mới</w:t>
      </w:r>
      <w:r w:rsidRPr="004422A3">
        <w:rPr>
          <w:rFonts w:ascii="Times New Roman" w:hAnsi="Times New Roman"/>
          <w:sz w:val="28"/>
          <w:szCs w:val="28"/>
        </w:rPr>
        <w:t>.</w:t>
      </w:r>
    </w:p>
    <w:p w14:paraId="58E1C5CD" w14:textId="133681AA" w:rsidR="008E5F0A" w:rsidRPr="004422A3" w:rsidRDefault="008E5F0A" w:rsidP="008D075F">
      <w:pPr>
        <w:spacing w:after="120" w:line="240" w:lineRule="auto"/>
        <w:ind w:firstLine="720"/>
        <w:jc w:val="both"/>
        <w:rPr>
          <w:rFonts w:ascii="Times New Roman" w:hAnsi="Times New Roman"/>
          <w:b/>
          <w:bCs/>
          <w:sz w:val="28"/>
          <w:szCs w:val="28"/>
          <w:lang w:val="vi-VN"/>
        </w:rPr>
      </w:pPr>
      <w:r w:rsidRPr="004422A3">
        <w:rPr>
          <w:rFonts w:ascii="Times New Roman" w:hAnsi="Times New Roman"/>
          <w:b/>
          <w:bCs/>
          <w:sz w:val="28"/>
          <w:szCs w:val="28"/>
          <w:lang w:val="vi-VN"/>
        </w:rPr>
        <w:t xml:space="preserve">Điều </w:t>
      </w:r>
      <w:r w:rsidRPr="004422A3">
        <w:rPr>
          <w:rFonts w:ascii="Times New Roman" w:hAnsi="Times New Roman"/>
          <w:b/>
          <w:bCs/>
          <w:sz w:val="28"/>
          <w:szCs w:val="28"/>
        </w:rPr>
        <w:t>11</w:t>
      </w:r>
      <w:r w:rsidRPr="004422A3">
        <w:rPr>
          <w:rFonts w:ascii="Times New Roman" w:hAnsi="Times New Roman"/>
          <w:b/>
          <w:bCs/>
          <w:sz w:val="28"/>
          <w:szCs w:val="28"/>
          <w:lang w:val="vi-VN"/>
        </w:rPr>
        <w:t>. Trách nhiệm tổ chức thực hiện</w:t>
      </w:r>
    </w:p>
    <w:p w14:paraId="1D46A7F1" w14:textId="4F4D4A4E" w:rsidR="003F18A6" w:rsidRPr="004422A3" w:rsidRDefault="00000000" w:rsidP="008D075F">
      <w:pPr>
        <w:spacing w:after="120" w:line="240" w:lineRule="auto"/>
        <w:ind w:firstLine="720"/>
        <w:jc w:val="both"/>
        <w:rPr>
          <w:rFonts w:ascii="Times New Roman" w:hAnsi="Times New Roman"/>
          <w:sz w:val="28"/>
          <w:szCs w:val="28"/>
        </w:rPr>
      </w:pPr>
      <w:r w:rsidRPr="004422A3">
        <w:rPr>
          <w:rFonts w:ascii="Times New Roman" w:hAnsi="Times New Roman"/>
          <w:sz w:val="28"/>
          <w:szCs w:val="28"/>
        </w:rPr>
        <w:t xml:space="preserve">1. </w:t>
      </w:r>
      <w:r w:rsidR="008E5F0A" w:rsidRPr="004422A3">
        <w:rPr>
          <w:rFonts w:ascii="Times New Roman" w:hAnsi="Times New Roman"/>
          <w:sz w:val="28"/>
          <w:szCs w:val="28"/>
        </w:rPr>
        <w:t>Thường trực Hội đồng nhân dân, các Ban Hội đồng nhân dân, các Tổ đại biểu Hội đồng nhân dân và đại biểu Hội đồng nhân dân tỉnh giám sát việc thực hiện Nghị quyết.</w:t>
      </w:r>
    </w:p>
    <w:p w14:paraId="76B87D14" w14:textId="7384AE01" w:rsidR="003B035E" w:rsidRPr="004422A3" w:rsidRDefault="004F0C62" w:rsidP="008D075F">
      <w:pPr>
        <w:spacing w:after="120" w:line="240" w:lineRule="auto"/>
        <w:ind w:firstLine="720"/>
        <w:jc w:val="both"/>
        <w:rPr>
          <w:rFonts w:ascii="Times New Roman" w:hAnsi="Times New Roman"/>
          <w:sz w:val="28"/>
          <w:szCs w:val="28"/>
          <w:lang w:val="vi-VN"/>
        </w:rPr>
      </w:pPr>
      <w:r w:rsidRPr="004422A3">
        <w:rPr>
          <w:rFonts w:ascii="Times New Roman" w:hAnsi="Times New Roman"/>
          <w:sz w:val="28"/>
          <w:szCs w:val="28"/>
        </w:rPr>
        <w:t>2</w:t>
      </w:r>
      <w:r w:rsidR="003B035E" w:rsidRPr="004422A3">
        <w:rPr>
          <w:rFonts w:ascii="Times New Roman" w:hAnsi="Times New Roman"/>
          <w:sz w:val="28"/>
          <w:szCs w:val="28"/>
          <w:lang w:val="vi-VN"/>
        </w:rPr>
        <w:t>. Giao Ủy ban nhân dân tỉnh tổ chức thực hiện Nghị quyết này.</w:t>
      </w:r>
    </w:p>
    <w:bookmarkEnd w:id="13"/>
    <w:p w14:paraId="198CB1BE" w14:textId="77777777" w:rsidR="003F18A6" w:rsidRPr="004422A3" w:rsidRDefault="00000000" w:rsidP="008D075F">
      <w:pPr>
        <w:spacing w:after="120" w:line="240" w:lineRule="auto"/>
        <w:ind w:firstLine="720"/>
        <w:jc w:val="both"/>
        <w:rPr>
          <w:rFonts w:ascii="Times New Roman" w:hAnsi="Times New Roman"/>
          <w:i/>
          <w:iCs/>
          <w:sz w:val="28"/>
          <w:szCs w:val="28"/>
        </w:rPr>
      </w:pPr>
      <w:r w:rsidRPr="004422A3">
        <w:rPr>
          <w:rFonts w:ascii="Times New Roman" w:hAnsi="Times New Roman"/>
          <w:i/>
          <w:iCs/>
          <w:sz w:val="28"/>
          <w:szCs w:val="28"/>
          <w:lang w:val="vi-VN"/>
        </w:rPr>
        <w:t>Nghị quyết này đã được Hội đồng nhân dân tỉnh Hà Tĩnh khoá</w:t>
      </w:r>
      <w:r w:rsidRPr="004422A3">
        <w:rPr>
          <w:rFonts w:ascii="Times New Roman" w:hAnsi="Times New Roman"/>
          <w:i/>
          <w:iCs/>
          <w:sz w:val="28"/>
          <w:szCs w:val="28"/>
        </w:rPr>
        <w:t xml:space="preserve"> XIX</w:t>
      </w:r>
      <w:r w:rsidRPr="004422A3">
        <w:rPr>
          <w:rFonts w:ascii="Times New Roman" w:hAnsi="Times New Roman"/>
          <w:i/>
          <w:iCs/>
          <w:sz w:val="28"/>
          <w:szCs w:val="28"/>
          <w:lang w:val="vi-VN"/>
        </w:rPr>
        <w:t>, kỳ họp thứ    thông qua ngày     tháng     năm 2026./.</w:t>
      </w:r>
    </w:p>
    <w:tbl>
      <w:tblPr>
        <w:tblW w:w="9231"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4570"/>
        <w:gridCol w:w="4661"/>
      </w:tblGrid>
      <w:tr w:rsidR="00C17573" w:rsidRPr="004422A3" w14:paraId="50F0F7D5" w14:textId="77777777" w:rsidTr="003D541D">
        <w:trPr>
          <w:trHeight w:val="142"/>
        </w:trPr>
        <w:tc>
          <w:tcPr>
            <w:tcW w:w="4570" w:type="dxa"/>
            <w:tcBorders>
              <w:top w:val="nil"/>
              <w:left w:val="nil"/>
              <w:bottom w:val="nil"/>
              <w:right w:val="nil"/>
              <w:tl2br w:val="nil"/>
              <w:tr2bl w:val="nil"/>
            </w:tcBorders>
            <w:tcMar>
              <w:top w:w="0" w:type="dxa"/>
              <w:left w:w="108" w:type="dxa"/>
              <w:bottom w:w="0" w:type="dxa"/>
              <w:right w:w="108" w:type="dxa"/>
            </w:tcMar>
          </w:tcPr>
          <w:p w14:paraId="7BE62199" w14:textId="77777777" w:rsidR="00C17573" w:rsidRPr="004422A3" w:rsidRDefault="00C17573" w:rsidP="003D541D">
            <w:pPr>
              <w:spacing w:after="0" w:line="240" w:lineRule="auto"/>
              <w:ind w:right="202"/>
              <w:jc w:val="both"/>
              <w:rPr>
                <w:rFonts w:ascii="Times New Roman" w:hAnsi="Times New Roman"/>
                <w:b/>
                <w:bCs/>
                <w:i/>
                <w:iCs/>
                <w:sz w:val="24"/>
                <w:szCs w:val="24"/>
              </w:rPr>
            </w:pPr>
            <w:r w:rsidRPr="004422A3">
              <w:rPr>
                <w:rFonts w:ascii="Times New Roman" w:hAnsi="Times New Roman"/>
                <w:b/>
                <w:bCs/>
                <w:i/>
                <w:iCs/>
                <w:sz w:val="24"/>
                <w:szCs w:val="24"/>
                <w:lang w:val="vi-VN"/>
              </w:rPr>
              <w:t>Nơi nhận:</w:t>
            </w:r>
          </w:p>
          <w:p w14:paraId="46A3DFFF" w14:textId="77777777" w:rsidR="00C17573" w:rsidRPr="004422A3" w:rsidRDefault="00C17573" w:rsidP="003D541D">
            <w:pPr>
              <w:spacing w:after="0" w:line="240" w:lineRule="auto"/>
              <w:ind w:right="202"/>
              <w:jc w:val="both"/>
              <w:rPr>
                <w:rFonts w:ascii="Times New Roman" w:hAnsi="Times New Roman"/>
              </w:rPr>
            </w:pPr>
            <w:r w:rsidRPr="004422A3">
              <w:rPr>
                <w:rFonts w:ascii="Times New Roman" w:hAnsi="Times New Roman"/>
                <w:lang w:val="vi-VN"/>
              </w:rPr>
              <w:t>- Ủy ban Thường vụ Quốc hội;</w:t>
            </w:r>
          </w:p>
          <w:p w14:paraId="17D50564" w14:textId="77777777" w:rsidR="00C17573" w:rsidRPr="004422A3" w:rsidRDefault="00C17573" w:rsidP="003D541D">
            <w:pPr>
              <w:spacing w:after="0" w:line="240" w:lineRule="auto"/>
              <w:ind w:right="202"/>
              <w:jc w:val="both"/>
              <w:rPr>
                <w:rFonts w:ascii="Times New Roman" w:hAnsi="Times New Roman"/>
              </w:rPr>
            </w:pPr>
            <w:r w:rsidRPr="004422A3">
              <w:rPr>
                <w:rFonts w:ascii="Times New Roman" w:hAnsi="Times New Roman"/>
                <w:lang w:val="vi-VN"/>
              </w:rPr>
              <w:t>- Văn phòng Chính phủ;</w:t>
            </w:r>
          </w:p>
          <w:p w14:paraId="623C994E" w14:textId="77777777" w:rsidR="00C17573" w:rsidRPr="004422A3" w:rsidRDefault="00C17573" w:rsidP="003D541D">
            <w:pPr>
              <w:spacing w:after="0" w:line="240" w:lineRule="auto"/>
              <w:ind w:right="202"/>
              <w:jc w:val="both"/>
              <w:rPr>
                <w:rFonts w:ascii="Times New Roman" w:hAnsi="Times New Roman"/>
                <w:lang w:val="vi-VN"/>
              </w:rPr>
            </w:pPr>
            <w:r w:rsidRPr="004422A3">
              <w:rPr>
                <w:rFonts w:ascii="Times New Roman" w:hAnsi="Times New Roman"/>
                <w:lang w:val="vi-VN"/>
              </w:rPr>
              <w:t xml:space="preserve">- Bộ </w:t>
            </w:r>
            <w:r w:rsidRPr="004422A3">
              <w:rPr>
                <w:rFonts w:ascii="Times New Roman" w:hAnsi="Times New Roman"/>
              </w:rPr>
              <w:t>Nội vụ</w:t>
            </w:r>
            <w:r w:rsidRPr="004422A3">
              <w:rPr>
                <w:rFonts w:ascii="Times New Roman" w:hAnsi="Times New Roman"/>
                <w:lang w:val="vi-VN"/>
              </w:rPr>
              <w:t>;</w:t>
            </w:r>
          </w:p>
          <w:p w14:paraId="49D22638" w14:textId="77777777" w:rsidR="00C17573" w:rsidRPr="004422A3" w:rsidRDefault="00C17573" w:rsidP="003D541D">
            <w:pPr>
              <w:spacing w:after="0" w:line="240" w:lineRule="auto"/>
              <w:ind w:right="202"/>
              <w:jc w:val="both"/>
              <w:rPr>
                <w:rFonts w:ascii="Times New Roman" w:hAnsi="Times New Roman"/>
              </w:rPr>
            </w:pPr>
            <w:r w:rsidRPr="004422A3">
              <w:rPr>
                <w:rFonts w:ascii="Times New Roman" w:hAnsi="Times New Roman"/>
                <w:lang w:val="vi-VN"/>
              </w:rPr>
              <w:t xml:space="preserve">- Cục </w:t>
            </w:r>
            <w:r w:rsidRPr="004422A3">
              <w:rPr>
                <w:rFonts w:ascii="Times New Roman" w:hAnsi="Times New Roman"/>
              </w:rPr>
              <w:t>KTVB</w:t>
            </w:r>
            <w:r w:rsidRPr="004422A3">
              <w:rPr>
                <w:rFonts w:ascii="Times New Roman" w:hAnsi="Times New Roman"/>
                <w:i/>
                <w:iCs/>
                <w:lang w:val="vi-VN"/>
              </w:rPr>
              <w:t xml:space="preserve"> </w:t>
            </w:r>
            <w:r w:rsidRPr="004422A3">
              <w:rPr>
                <w:rFonts w:ascii="Times New Roman" w:hAnsi="Times New Roman"/>
                <w:lang w:val="vi-VN"/>
              </w:rPr>
              <w:t>và Tổ chức thi hành pháp luật</w:t>
            </w:r>
            <w:r w:rsidRPr="004422A3">
              <w:rPr>
                <w:rFonts w:ascii="Times New Roman" w:hAnsi="Times New Roman"/>
              </w:rPr>
              <w:t xml:space="preserve"> </w:t>
            </w:r>
            <w:r w:rsidRPr="004422A3">
              <w:rPr>
                <w:rFonts w:ascii="Times New Roman" w:hAnsi="Times New Roman"/>
                <w:lang w:val="vi-VN"/>
              </w:rPr>
              <w:t>- Bộ Tư pháp;</w:t>
            </w:r>
          </w:p>
          <w:p w14:paraId="1E1106DE" w14:textId="77777777" w:rsidR="00C17573" w:rsidRPr="004422A3" w:rsidRDefault="00C17573" w:rsidP="003D541D">
            <w:pPr>
              <w:spacing w:after="0" w:line="240" w:lineRule="auto"/>
              <w:ind w:right="202"/>
              <w:jc w:val="both"/>
              <w:rPr>
                <w:rFonts w:ascii="Times New Roman" w:hAnsi="Times New Roman"/>
                <w:lang w:val="vi-VN"/>
              </w:rPr>
            </w:pPr>
            <w:r w:rsidRPr="004422A3">
              <w:rPr>
                <w:rFonts w:ascii="Times New Roman" w:hAnsi="Times New Roman"/>
                <w:lang w:val="vi-VN"/>
              </w:rPr>
              <w:t>- Thường trực Tỉnh ủy;</w:t>
            </w:r>
          </w:p>
          <w:p w14:paraId="0E4121EE" w14:textId="77777777" w:rsidR="00C17573" w:rsidRPr="004422A3" w:rsidRDefault="00C17573" w:rsidP="003D541D">
            <w:pPr>
              <w:spacing w:after="0" w:line="240" w:lineRule="auto"/>
              <w:ind w:right="202"/>
              <w:jc w:val="both"/>
              <w:rPr>
                <w:rFonts w:ascii="Times New Roman" w:hAnsi="Times New Roman"/>
                <w:lang w:val="vi-VN"/>
              </w:rPr>
            </w:pPr>
            <w:r w:rsidRPr="004422A3">
              <w:rPr>
                <w:rFonts w:ascii="Times New Roman" w:hAnsi="Times New Roman"/>
                <w:lang w:val="vi-VN"/>
              </w:rPr>
              <w:t>- Thường trực Hội đồng nhân dân tỉnh;</w:t>
            </w:r>
          </w:p>
          <w:p w14:paraId="73BF7289" w14:textId="77777777" w:rsidR="00C17573" w:rsidRPr="004422A3" w:rsidRDefault="00C17573" w:rsidP="003D541D">
            <w:pPr>
              <w:spacing w:after="0" w:line="240" w:lineRule="auto"/>
              <w:ind w:right="202"/>
              <w:jc w:val="both"/>
              <w:rPr>
                <w:rFonts w:ascii="Times New Roman" w:hAnsi="Times New Roman"/>
              </w:rPr>
            </w:pPr>
            <w:r w:rsidRPr="004422A3">
              <w:rPr>
                <w:rFonts w:ascii="Times New Roman" w:hAnsi="Times New Roman"/>
                <w:lang w:val="vi-VN"/>
              </w:rPr>
              <w:t>- UBND tỉnh; Uỷ ban MTTQVN tỉnh;</w:t>
            </w:r>
            <w:r w:rsidRPr="004422A3">
              <w:rPr>
                <w:rFonts w:ascii="Times New Roman" w:hAnsi="Times New Roman"/>
                <w:lang w:val="vi-VN"/>
              </w:rPr>
              <w:br/>
              <w:t>- Đoàn đại biểu Quốc hội tỉnh Hà Tĩnh;</w:t>
            </w:r>
            <w:r w:rsidRPr="004422A3">
              <w:rPr>
                <w:rFonts w:ascii="Times New Roman" w:hAnsi="Times New Roman"/>
                <w:lang w:val="vi-VN"/>
              </w:rPr>
              <w:br/>
              <w:t>- Đại biểu HĐND tỉnh;</w:t>
            </w:r>
          </w:p>
          <w:p w14:paraId="1299F220" w14:textId="77777777" w:rsidR="00C17573" w:rsidRPr="004422A3" w:rsidRDefault="00C17573" w:rsidP="003D541D">
            <w:pPr>
              <w:spacing w:after="0" w:line="240" w:lineRule="auto"/>
              <w:ind w:right="202"/>
              <w:jc w:val="both"/>
              <w:rPr>
                <w:rFonts w:ascii="Times New Roman" w:hAnsi="Times New Roman"/>
              </w:rPr>
            </w:pPr>
            <w:r w:rsidRPr="004422A3">
              <w:rPr>
                <w:rFonts w:ascii="Times New Roman" w:hAnsi="Times New Roman"/>
                <w:lang w:val="vi-VN"/>
              </w:rPr>
              <w:t>- Các VP: Tỉnh ủy, Đoàn ĐBQH &amp; HĐND, UBND tỉnh;</w:t>
            </w:r>
          </w:p>
          <w:p w14:paraId="36EA6EF2" w14:textId="77777777" w:rsidR="00C17573" w:rsidRPr="004422A3" w:rsidRDefault="00C17573" w:rsidP="003D541D">
            <w:pPr>
              <w:spacing w:after="0" w:line="240" w:lineRule="auto"/>
              <w:ind w:right="202"/>
              <w:jc w:val="both"/>
              <w:rPr>
                <w:rFonts w:ascii="Times New Roman" w:hAnsi="Times New Roman"/>
              </w:rPr>
            </w:pPr>
            <w:r w:rsidRPr="004422A3">
              <w:rPr>
                <w:rFonts w:ascii="Times New Roman" w:hAnsi="Times New Roman"/>
                <w:lang w:val="vi-VN"/>
              </w:rPr>
              <w:t>- Các sở, ban, ngành, đoàn thể cấp tỉnh;</w:t>
            </w:r>
          </w:p>
          <w:p w14:paraId="5AAF1207" w14:textId="77777777" w:rsidR="00C17573" w:rsidRPr="004422A3" w:rsidRDefault="00C17573" w:rsidP="003D541D">
            <w:pPr>
              <w:spacing w:after="0" w:line="240" w:lineRule="auto"/>
              <w:ind w:right="202"/>
              <w:jc w:val="both"/>
              <w:rPr>
                <w:rFonts w:ascii="Times New Roman" w:hAnsi="Times New Roman"/>
              </w:rPr>
            </w:pPr>
            <w:r w:rsidRPr="004422A3">
              <w:rPr>
                <w:rFonts w:ascii="Times New Roman" w:hAnsi="Times New Roman"/>
              </w:rPr>
              <w:t xml:space="preserve">- </w:t>
            </w:r>
            <w:r w:rsidRPr="004422A3">
              <w:rPr>
                <w:rFonts w:ascii="Times New Roman" w:hAnsi="Times New Roman"/>
                <w:lang w:val="vi-VN"/>
              </w:rPr>
              <w:t>Các Hội do Đảng, Nhà nước giao nhiệm vụ cấp tỉnh;</w:t>
            </w:r>
          </w:p>
          <w:p w14:paraId="095387C3" w14:textId="77777777" w:rsidR="00C17573" w:rsidRPr="004422A3" w:rsidRDefault="00C17573" w:rsidP="003D541D">
            <w:pPr>
              <w:spacing w:after="0" w:line="240" w:lineRule="auto"/>
              <w:ind w:right="202"/>
              <w:jc w:val="both"/>
              <w:rPr>
                <w:rFonts w:ascii="Times New Roman" w:hAnsi="Times New Roman"/>
              </w:rPr>
            </w:pPr>
            <w:r w:rsidRPr="004422A3">
              <w:rPr>
                <w:rFonts w:ascii="Times New Roman" w:hAnsi="Times New Roman"/>
                <w:spacing w:val="-6"/>
                <w:lang w:val="vi-VN"/>
              </w:rPr>
              <w:t>- HĐND, UBND</w:t>
            </w:r>
            <w:r w:rsidRPr="004422A3">
              <w:rPr>
                <w:rFonts w:ascii="Times New Roman" w:hAnsi="Times New Roman"/>
                <w:spacing w:val="-6"/>
              </w:rPr>
              <w:t xml:space="preserve">, </w:t>
            </w:r>
            <w:r w:rsidRPr="004422A3">
              <w:rPr>
                <w:rFonts w:ascii="Times New Roman" w:hAnsi="Times New Roman"/>
                <w:spacing w:val="-6"/>
                <w:lang w:val="vi-VN"/>
              </w:rPr>
              <w:t>UBMTTQVN các xã, phường;</w:t>
            </w:r>
            <w:r w:rsidRPr="004422A3">
              <w:rPr>
                <w:rFonts w:ascii="Times New Roman" w:hAnsi="Times New Roman"/>
                <w:lang w:val="vi-VN"/>
              </w:rPr>
              <w:br/>
              <w:t xml:space="preserve">- Trung tâm </w:t>
            </w:r>
            <w:r w:rsidRPr="004422A3">
              <w:rPr>
                <w:rFonts w:ascii="Times New Roman" w:hAnsi="Times New Roman"/>
              </w:rPr>
              <w:t>TT&amp;XT, HTĐT</w:t>
            </w:r>
            <w:r w:rsidRPr="004422A3">
              <w:rPr>
                <w:rFonts w:ascii="Times New Roman" w:hAnsi="Times New Roman"/>
                <w:lang w:val="vi-VN"/>
              </w:rPr>
              <w:t xml:space="preserve"> tỉnh;</w:t>
            </w:r>
          </w:p>
          <w:p w14:paraId="648C08EC" w14:textId="77777777" w:rsidR="00C17573" w:rsidRPr="004422A3" w:rsidRDefault="00C17573" w:rsidP="003D541D">
            <w:pPr>
              <w:spacing w:after="0" w:line="240" w:lineRule="auto"/>
              <w:ind w:right="202"/>
              <w:jc w:val="both"/>
              <w:rPr>
                <w:rFonts w:ascii="Times New Roman" w:hAnsi="Times New Roman"/>
                <w:sz w:val="24"/>
                <w:szCs w:val="24"/>
              </w:rPr>
            </w:pPr>
            <w:r w:rsidRPr="004422A3">
              <w:rPr>
                <w:rFonts w:ascii="Times New Roman" w:hAnsi="Times New Roman"/>
                <w:lang w:val="vi-VN"/>
              </w:rPr>
              <w:t xml:space="preserve">- Lưu: </w:t>
            </w:r>
            <w:r w:rsidRPr="004422A3">
              <w:rPr>
                <w:rFonts w:ascii="Times New Roman" w:hAnsi="Times New Roman"/>
              </w:rPr>
              <w:t>….</w:t>
            </w:r>
          </w:p>
        </w:tc>
        <w:tc>
          <w:tcPr>
            <w:tcW w:w="4661" w:type="dxa"/>
            <w:tcBorders>
              <w:top w:val="nil"/>
              <w:left w:val="nil"/>
              <w:bottom w:val="nil"/>
              <w:right w:val="nil"/>
              <w:tl2br w:val="nil"/>
              <w:tr2bl w:val="nil"/>
            </w:tcBorders>
            <w:tcMar>
              <w:top w:w="0" w:type="dxa"/>
              <w:left w:w="108" w:type="dxa"/>
              <w:bottom w:w="0" w:type="dxa"/>
              <w:right w:w="108" w:type="dxa"/>
            </w:tcMar>
          </w:tcPr>
          <w:p w14:paraId="6B3F31B4" w14:textId="77777777" w:rsidR="00C17573" w:rsidRPr="004422A3" w:rsidRDefault="00C17573" w:rsidP="003D541D">
            <w:pPr>
              <w:spacing w:after="0" w:line="240" w:lineRule="auto"/>
              <w:jc w:val="center"/>
              <w:rPr>
                <w:rFonts w:ascii="Times New Roman" w:hAnsi="Times New Roman"/>
                <w:b/>
                <w:bCs/>
                <w:sz w:val="26"/>
                <w:szCs w:val="26"/>
              </w:rPr>
            </w:pPr>
            <w:r w:rsidRPr="004422A3">
              <w:rPr>
                <w:rFonts w:ascii="Times New Roman" w:hAnsi="Times New Roman"/>
                <w:b/>
                <w:bCs/>
                <w:sz w:val="26"/>
                <w:szCs w:val="26"/>
              </w:rPr>
              <w:t>TM. HỘI ĐỒNG NHÂN DÂN</w:t>
            </w:r>
          </w:p>
          <w:p w14:paraId="7262BCC6" w14:textId="77777777" w:rsidR="00C17573" w:rsidRPr="004422A3" w:rsidRDefault="00C17573" w:rsidP="003D541D">
            <w:pPr>
              <w:spacing w:after="0" w:line="240" w:lineRule="auto"/>
              <w:jc w:val="center"/>
              <w:rPr>
                <w:rFonts w:ascii="Times New Roman" w:hAnsi="Times New Roman"/>
                <w:sz w:val="24"/>
                <w:szCs w:val="24"/>
              </w:rPr>
            </w:pPr>
            <w:r w:rsidRPr="004422A3">
              <w:rPr>
                <w:rFonts w:ascii="Times New Roman" w:hAnsi="Times New Roman"/>
                <w:b/>
                <w:bCs/>
                <w:sz w:val="26"/>
                <w:szCs w:val="26"/>
              </w:rPr>
              <w:t>CHỦ TỊCH</w:t>
            </w:r>
            <w:r w:rsidRPr="004422A3">
              <w:rPr>
                <w:rFonts w:ascii="Times New Roman" w:hAnsi="Times New Roman"/>
                <w:b/>
                <w:bCs/>
                <w:sz w:val="26"/>
                <w:szCs w:val="26"/>
              </w:rPr>
              <w:br/>
            </w:r>
            <w:r w:rsidRPr="004422A3">
              <w:rPr>
                <w:rFonts w:ascii="Times New Roman" w:hAnsi="Times New Roman"/>
                <w:b/>
                <w:bCs/>
                <w:sz w:val="24"/>
                <w:szCs w:val="24"/>
              </w:rPr>
              <w:br/>
            </w:r>
            <w:r w:rsidRPr="004422A3">
              <w:rPr>
                <w:rFonts w:ascii="Times New Roman" w:hAnsi="Times New Roman"/>
                <w:b/>
                <w:bCs/>
                <w:sz w:val="24"/>
                <w:szCs w:val="24"/>
              </w:rPr>
              <w:br/>
            </w:r>
            <w:r w:rsidRPr="004422A3">
              <w:rPr>
                <w:rFonts w:ascii="Times New Roman" w:hAnsi="Times New Roman"/>
                <w:b/>
                <w:bCs/>
                <w:sz w:val="24"/>
                <w:szCs w:val="24"/>
              </w:rPr>
              <w:br/>
            </w:r>
            <w:r w:rsidRPr="004422A3">
              <w:rPr>
                <w:rFonts w:ascii="Times New Roman" w:hAnsi="Times New Roman"/>
                <w:b/>
                <w:bCs/>
                <w:sz w:val="24"/>
                <w:szCs w:val="24"/>
              </w:rPr>
              <w:br/>
            </w:r>
          </w:p>
        </w:tc>
      </w:tr>
    </w:tbl>
    <w:p w14:paraId="79383214" w14:textId="77777777" w:rsidR="00C17573" w:rsidRPr="004422A3" w:rsidRDefault="00C17573" w:rsidP="004971E0">
      <w:pPr>
        <w:spacing w:after="120" w:line="240" w:lineRule="auto"/>
        <w:ind w:firstLine="720"/>
        <w:jc w:val="both"/>
        <w:rPr>
          <w:rFonts w:ascii="Times New Roman" w:hAnsi="Times New Roman"/>
          <w:i/>
          <w:iCs/>
          <w:sz w:val="28"/>
          <w:szCs w:val="28"/>
        </w:rPr>
      </w:pPr>
    </w:p>
    <w:p w14:paraId="1F40C179" w14:textId="78E334BD" w:rsidR="00C17573" w:rsidRPr="004422A3" w:rsidRDefault="00C17573" w:rsidP="00495A7E">
      <w:pPr>
        <w:spacing w:after="0" w:line="240" w:lineRule="auto"/>
        <w:jc w:val="center"/>
        <w:rPr>
          <w:rFonts w:ascii="Times New Roman" w:hAnsi="Times New Roman"/>
          <w:b/>
          <w:bCs/>
          <w:sz w:val="26"/>
          <w:szCs w:val="26"/>
        </w:rPr>
      </w:pPr>
      <w:r w:rsidRPr="004422A3">
        <w:br w:type="page"/>
      </w:r>
      <w:r w:rsidR="00FB1E08" w:rsidRPr="004422A3">
        <w:rPr>
          <w:rFonts w:ascii="Times New Roman" w:hAnsi="Times New Roman"/>
          <w:b/>
          <w:bCs/>
          <w:sz w:val="26"/>
          <w:szCs w:val="26"/>
        </w:rPr>
        <w:lastRenderedPageBreak/>
        <w:t>Phụ lục</w:t>
      </w:r>
    </w:p>
    <w:p w14:paraId="1AFE4362" w14:textId="77777777" w:rsidR="009503B1" w:rsidRPr="004422A3" w:rsidRDefault="00C17573" w:rsidP="00495A7E">
      <w:pPr>
        <w:spacing w:after="0" w:line="240" w:lineRule="auto"/>
        <w:jc w:val="center"/>
        <w:rPr>
          <w:rFonts w:ascii="Times New Roman" w:hAnsi="Times New Roman"/>
          <w:i/>
          <w:iCs/>
          <w:sz w:val="26"/>
          <w:szCs w:val="26"/>
        </w:rPr>
      </w:pPr>
      <w:r w:rsidRPr="004422A3">
        <w:rPr>
          <w:rFonts w:ascii="Times New Roman" w:hAnsi="Times New Roman"/>
          <w:i/>
          <w:iCs/>
          <w:sz w:val="26"/>
          <w:szCs w:val="26"/>
        </w:rPr>
        <w:t xml:space="preserve">(Ban hành kèm theo Nghị quyết số:   </w:t>
      </w:r>
      <w:r w:rsidRPr="004422A3">
        <w:rPr>
          <w:rFonts w:ascii="Times New Roman" w:hAnsi="Times New Roman"/>
          <w:i/>
          <w:iCs/>
          <w:sz w:val="26"/>
          <w:szCs w:val="26"/>
          <w:lang w:val="vi-VN"/>
        </w:rPr>
        <w:t xml:space="preserve"> </w:t>
      </w:r>
      <w:r w:rsidRPr="004422A3">
        <w:rPr>
          <w:rFonts w:ascii="Times New Roman" w:hAnsi="Times New Roman"/>
          <w:i/>
          <w:iCs/>
          <w:sz w:val="26"/>
          <w:szCs w:val="26"/>
        </w:rPr>
        <w:t xml:space="preserve">  /2026/NQ-HĐND ngày      /       /2026 </w:t>
      </w:r>
    </w:p>
    <w:p w14:paraId="124B0492" w14:textId="4D6AF322" w:rsidR="00C17573" w:rsidRPr="004422A3" w:rsidRDefault="00C17573" w:rsidP="00495A7E">
      <w:pPr>
        <w:spacing w:after="0" w:line="240" w:lineRule="auto"/>
        <w:jc w:val="center"/>
        <w:rPr>
          <w:rFonts w:ascii="Times New Roman" w:hAnsi="Times New Roman"/>
          <w:i/>
          <w:iCs/>
          <w:sz w:val="26"/>
          <w:szCs w:val="26"/>
        </w:rPr>
      </w:pPr>
      <w:r w:rsidRPr="004422A3">
        <w:rPr>
          <w:rFonts w:ascii="Times New Roman" w:hAnsi="Times New Roman"/>
          <w:i/>
          <w:iCs/>
          <w:sz w:val="26"/>
          <w:szCs w:val="26"/>
        </w:rPr>
        <w:t>của Hội đồng nhân dân tỉnh Quy định chính sách khuyến khích phát triển nguồn nhân lực tỉnh Hà Tĩnh giai đoạn 2026 - 2030)</w:t>
      </w:r>
    </w:p>
    <w:p w14:paraId="62FAFEB3" w14:textId="77777777" w:rsidR="00C17573" w:rsidRPr="004422A3" w:rsidRDefault="00C17573" w:rsidP="00495A7E">
      <w:pPr>
        <w:spacing w:after="0" w:line="240" w:lineRule="auto"/>
        <w:jc w:val="center"/>
        <w:rPr>
          <w:rFonts w:ascii="Times New Roman" w:hAnsi="Times New Roman"/>
          <w:sz w:val="26"/>
          <w:szCs w:val="26"/>
        </w:rPr>
      </w:pPr>
    </w:p>
    <w:p w14:paraId="5209F291" w14:textId="77777777" w:rsidR="00C17573" w:rsidRPr="004422A3" w:rsidRDefault="00C17573" w:rsidP="00495A7E">
      <w:pPr>
        <w:spacing w:after="0" w:line="240" w:lineRule="auto"/>
        <w:jc w:val="center"/>
        <w:rPr>
          <w:rFonts w:ascii="Times New Roman" w:hAnsi="Times New Roman"/>
          <w:b/>
          <w:bCs/>
          <w:sz w:val="26"/>
          <w:szCs w:val="26"/>
        </w:rPr>
      </w:pPr>
      <w:r w:rsidRPr="004422A3">
        <w:rPr>
          <w:rFonts w:ascii="Times New Roman" w:hAnsi="Times New Roman"/>
          <w:b/>
          <w:bCs/>
          <w:sz w:val="26"/>
          <w:szCs w:val="26"/>
        </w:rPr>
        <w:t>Phụ lục số 01</w:t>
      </w:r>
    </w:p>
    <w:p w14:paraId="62AB80D6" w14:textId="77777777" w:rsidR="00C17573" w:rsidRPr="004422A3" w:rsidRDefault="00C17573" w:rsidP="00495A7E">
      <w:pPr>
        <w:spacing w:after="0" w:line="240" w:lineRule="auto"/>
        <w:jc w:val="center"/>
        <w:rPr>
          <w:rFonts w:ascii="Times New Roman" w:hAnsi="Times New Roman"/>
          <w:b/>
          <w:sz w:val="26"/>
          <w:szCs w:val="26"/>
        </w:rPr>
      </w:pPr>
      <w:r w:rsidRPr="004422A3">
        <w:rPr>
          <w:rFonts w:ascii="Times New Roman" w:hAnsi="Times New Roman"/>
          <w:b/>
          <w:sz w:val="26"/>
          <w:szCs w:val="26"/>
        </w:rPr>
        <w:t>DANH MỤC TRÌNH ĐỘ, CHUYÊN NGÀNH ĐÀO TẠO</w:t>
      </w:r>
    </w:p>
    <w:p w14:paraId="687A7B9D" w14:textId="77777777" w:rsidR="00C17573" w:rsidRPr="004422A3" w:rsidRDefault="00C17573" w:rsidP="00495A7E">
      <w:pPr>
        <w:spacing w:after="0" w:line="240" w:lineRule="auto"/>
        <w:jc w:val="center"/>
        <w:rPr>
          <w:rFonts w:ascii="Times New Roman" w:hAnsi="Times New Roman"/>
          <w:b/>
          <w:sz w:val="26"/>
          <w:szCs w:val="26"/>
        </w:rPr>
      </w:pPr>
      <w:r w:rsidRPr="004422A3">
        <w:rPr>
          <w:rFonts w:ascii="Times New Roman" w:hAnsi="Times New Roman"/>
          <w:b/>
          <w:sz w:val="26"/>
          <w:szCs w:val="26"/>
        </w:rPr>
        <w:t>ĐƯỢC TỈNH ƯU TIÊN HỖ TRỢ</w:t>
      </w:r>
    </w:p>
    <w:p w14:paraId="3DE52920" w14:textId="77777777" w:rsidR="00C17573" w:rsidRPr="004422A3" w:rsidRDefault="00C17573" w:rsidP="00C17573">
      <w:pPr>
        <w:rPr>
          <w:rFonts w:ascii="Times New Roman" w:hAnsi="Times New Roman"/>
          <w:i/>
          <w:iCs/>
          <w:sz w:val="24"/>
          <w:szCs w:val="24"/>
        </w:rPr>
      </w:pPr>
      <w:r w:rsidRPr="004422A3">
        <w:rPr>
          <w:rFonts w:ascii="Times New Roman" w:hAnsi="Times New Roman"/>
          <w:i/>
          <w:iCs/>
          <w:noProof/>
          <w:sz w:val="24"/>
          <w:szCs w:val="24"/>
        </w:rPr>
        <mc:AlternateContent>
          <mc:Choice Requires="wps">
            <w:drawing>
              <wp:anchor distT="0" distB="0" distL="114300" distR="114300" simplePos="0" relativeHeight="251665408" behindDoc="0" locked="0" layoutInCell="1" allowOverlap="1" wp14:anchorId="401C0047" wp14:editId="2A28629E">
                <wp:simplePos x="0" y="0"/>
                <wp:positionH relativeFrom="column">
                  <wp:posOffset>1977390</wp:posOffset>
                </wp:positionH>
                <wp:positionV relativeFrom="paragraph">
                  <wp:posOffset>38735</wp:posOffset>
                </wp:positionV>
                <wp:extent cx="1857375" cy="0"/>
                <wp:effectExtent l="9525" t="9525" r="9525" b="9525"/>
                <wp:wrapNone/>
                <wp:docPr id="9"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F3601A" id="AutoShape 26" o:spid="_x0000_s1026" type="#_x0000_t32" style="position:absolute;margin-left:155.7pt;margin-top:3.05pt;width:146.2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"/>
            </w:pict>
          </mc:Fallback>
        </mc:AlternateContent>
      </w:r>
    </w:p>
    <w:tbl>
      <w:tblPr>
        <w:tblW w:w="95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3734"/>
        <w:gridCol w:w="2548"/>
        <w:gridCol w:w="2662"/>
      </w:tblGrid>
      <w:tr w:rsidR="00FF464A" w:rsidRPr="004422A3" w14:paraId="7774E7FF" w14:textId="77777777" w:rsidTr="00FF464A">
        <w:trPr>
          <w:trHeight w:val="533"/>
          <w:tblHeader/>
        </w:trPr>
        <w:tc>
          <w:tcPr>
            <w:tcW w:w="632" w:type="dxa"/>
            <w:vAlign w:val="center"/>
          </w:tcPr>
          <w:p w14:paraId="1B678A77" w14:textId="77777777" w:rsidR="00C17573" w:rsidRPr="004422A3" w:rsidRDefault="00C17573" w:rsidP="00495A7E">
            <w:pPr>
              <w:spacing w:after="0" w:line="240" w:lineRule="auto"/>
              <w:jc w:val="center"/>
              <w:rPr>
                <w:rFonts w:ascii="Times New Roman" w:hAnsi="Times New Roman"/>
                <w:b/>
                <w:bCs/>
                <w:sz w:val="24"/>
                <w:szCs w:val="24"/>
              </w:rPr>
            </w:pPr>
            <w:r w:rsidRPr="004422A3">
              <w:rPr>
                <w:rFonts w:ascii="Times New Roman" w:hAnsi="Times New Roman"/>
                <w:b/>
                <w:bCs/>
                <w:sz w:val="24"/>
                <w:szCs w:val="24"/>
              </w:rPr>
              <w:t>TT</w:t>
            </w:r>
          </w:p>
        </w:tc>
        <w:tc>
          <w:tcPr>
            <w:tcW w:w="3734" w:type="dxa"/>
            <w:noWrap/>
            <w:vAlign w:val="center"/>
          </w:tcPr>
          <w:p w14:paraId="6E37C8E6" w14:textId="1F4EF60D" w:rsidR="00C17573" w:rsidRPr="004422A3" w:rsidRDefault="00C17573" w:rsidP="00495A7E">
            <w:pPr>
              <w:spacing w:after="0" w:line="240" w:lineRule="auto"/>
              <w:jc w:val="center"/>
              <w:rPr>
                <w:rFonts w:ascii="Times New Roman" w:hAnsi="Times New Roman"/>
                <w:b/>
                <w:bCs/>
                <w:sz w:val="24"/>
                <w:szCs w:val="24"/>
              </w:rPr>
            </w:pPr>
            <w:r w:rsidRPr="004422A3">
              <w:rPr>
                <w:rFonts w:ascii="Times New Roman" w:hAnsi="Times New Roman"/>
                <w:b/>
                <w:bCs/>
                <w:sz w:val="24"/>
                <w:szCs w:val="24"/>
              </w:rPr>
              <w:t>Trình độ/ Ngành</w:t>
            </w:r>
          </w:p>
        </w:tc>
        <w:tc>
          <w:tcPr>
            <w:tcW w:w="5206" w:type="dxa"/>
            <w:gridSpan w:val="2"/>
            <w:noWrap/>
            <w:vAlign w:val="center"/>
          </w:tcPr>
          <w:p w14:paraId="6D231F4E" w14:textId="77777777" w:rsidR="00C17573" w:rsidRPr="004422A3" w:rsidRDefault="00C17573" w:rsidP="00495A7E">
            <w:pPr>
              <w:spacing w:after="0" w:line="240" w:lineRule="auto"/>
              <w:jc w:val="center"/>
              <w:rPr>
                <w:rFonts w:ascii="Times New Roman" w:hAnsi="Times New Roman"/>
                <w:sz w:val="24"/>
                <w:szCs w:val="24"/>
              </w:rPr>
            </w:pPr>
            <w:r w:rsidRPr="004422A3">
              <w:rPr>
                <w:rFonts w:ascii="Times New Roman" w:hAnsi="Times New Roman"/>
                <w:b/>
                <w:bCs/>
                <w:sz w:val="24"/>
                <w:szCs w:val="24"/>
              </w:rPr>
              <w:t>Đối tượng/ Đơn vị đang công tác</w:t>
            </w:r>
          </w:p>
        </w:tc>
      </w:tr>
      <w:tr w:rsidR="00FF464A" w:rsidRPr="004422A3" w14:paraId="65AFABBE" w14:textId="77777777" w:rsidTr="00FF464A">
        <w:trPr>
          <w:trHeight w:val="533"/>
        </w:trPr>
        <w:tc>
          <w:tcPr>
            <w:tcW w:w="632" w:type="dxa"/>
            <w:vAlign w:val="center"/>
          </w:tcPr>
          <w:p w14:paraId="5AF51ACB" w14:textId="77777777" w:rsidR="00C17573" w:rsidRPr="004422A3" w:rsidRDefault="00C17573" w:rsidP="00FF464A">
            <w:pPr>
              <w:spacing w:after="0" w:line="240" w:lineRule="auto"/>
              <w:jc w:val="center"/>
              <w:rPr>
                <w:rFonts w:ascii="Times New Roman" w:hAnsi="Times New Roman"/>
                <w:b/>
                <w:bCs/>
                <w:sz w:val="24"/>
                <w:szCs w:val="24"/>
              </w:rPr>
            </w:pPr>
            <w:r w:rsidRPr="004422A3">
              <w:rPr>
                <w:rFonts w:ascii="Times New Roman" w:hAnsi="Times New Roman"/>
                <w:b/>
                <w:bCs/>
                <w:sz w:val="24"/>
                <w:szCs w:val="24"/>
              </w:rPr>
              <w:t>A</w:t>
            </w:r>
          </w:p>
        </w:tc>
        <w:tc>
          <w:tcPr>
            <w:tcW w:w="3734" w:type="dxa"/>
            <w:noWrap/>
            <w:vAlign w:val="center"/>
          </w:tcPr>
          <w:p w14:paraId="0811D303" w14:textId="77777777" w:rsidR="00C17573" w:rsidRPr="004422A3" w:rsidRDefault="00C17573" w:rsidP="00FF464A">
            <w:pPr>
              <w:spacing w:after="0" w:line="240" w:lineRule="auto"/>
              <w:rPr>
                <w:rFonts w:ascii="Times New Roman" w:hAnsi="Times New Roman"/>
                <w:b/>
                <w:bCs/>
                <w:sz w:val="24"/>
                <w:szCs w:val="24"/>
              </w:rPr>
            </w:pPr>
            <w:r w:rsidRPr="004422A3">
              <w:rPr>
                <w:rFonts w:ascii="Times New Roman" w:hAnsi="Times New Roman"/>
                <w:b/>
                <w:sz w:val="24"/>
                <w:szCs w:val="24"/>
              </w:rPr>
              <w:t>Đào tạo</w:t>
            </w:r>
          </w:p>
        </w:tc>
        <w:tc>
          <w:tcPr>
            <w:tcW w:w="2544" w:type="dxa"/>
            <w:noWrap/>
            <w:vAlign w:val="center"/>
          </w:tcPr>
          <w:p w14:paraId="2ED8D7D5" w14:textId="77777777" w:rsidR="00C17573" w:rsidRPr="004422A3" w:rsidRDefault="00C17573" w:rsidP="003D541D">
            <w:pPr>
              <w:rPr>
                <w:rFonts w:ascii="Times New Roman" w:hAnsi="Times New Roman"/>
                <w:b/>
                <w:bCs/>
                <w:sz w:val="24"/>
                <w:szCs w:val="24"/>
              </w:rPr>
            </w:pPr>
          </w:p>
        </w:tc>
        <w:tc>
          <w:tcPr>
            <w:tcW w:w="2662" w:type="dxa"/>
            <w:vAlign w:val="center"/>
          </w:tcPr>
          <w:p w14:paraId="4FDCD3A1" w14:textId="77777777" w:rsidR="00C17573" w:rsidRPr="004422A3" w:rsidRDefault="00C17573" w:rsidP="003D541D">
            <w:pPr>
              <w:jc w:val="center"/>
              <w:rPr>
                <w:rFonts w:ascii="Times New Roman" w:hAnsi="Times New Roman"/>
                <w:b/>
                <w:bCs/>
                <w:sz w:val="24"/>
                <w:szCs w:val="24"/>
              </w:rPr>
            </w:pPr>
          </w:p>
        </w:tc>
      </w:tr>
      <w:tr w:rsidR="00FF464A" w:rsidRPr="004422A3" w14:paraId="460C53C4" w14:textId="77777777" w:rsidTr="00FF464A">
        <w:trPr>
          <w:trHeight w:val="258"/>
        </w:trPr>
        <w:tc>
          <w:tcPr>
            <w:tcW w:w="632" w:type="dxa"/>
            <w:vAlign w:val="center"/>
          </w:tcPr>
          <w:p w14:paraId="1F5C7337" w14:textId="77777777" w:rsidR="00C17573" w:rsidRPr="004422A3" w:rsidRDefault="00C17573" w:rsidP="00FF464A">
            <w:pPr>
              <w:spacing w:after="0" w:line="240" w:lineRule="auto"/>
              <w:jc w:val="center"/>
              <w:rPr>
                <w:rFonts w:ascii="Times New Roman" w:hAnsi="Times New Roman"/>
                <w:b/>
                <w:bCs/>
                <w:sz w:val="24"/>
                <w:szCs w:val="24"/>
              </w:rPr>
            </w:pPr>
            <w:r w:rsidRPr="004422A3">
              <w:rPr>
                <w:rFonts w:ascii="Times New Roman" w:hAnsi="Times New Roman"/>
                <w:b/>
                <w:bCs/>
                <w:sz w:val="24"/>
                <w:szCs w:val="24"/>
              </w:rPr>
              <w:t>I</w:t>
            </w:r>
          </w:p>
        </w:tc>
        <w:tc>
          <w:tcPr>
            <w:tcW w:w="3734" w:type="dxa"/>
            <w:noWrap/>
            <w:vAlign w:val="center"/>
          </w:tcPr>
          <w:p w14:paraId="38BCBAA1" w14:textId="77777777" w:rsidR="00C17573" w:rsidRPr="004422A3" w:rsidRDefault="00C17573" w:rsidP="00FF464A">
            <w:pPr>
              <w:spacing w:after="0" w:line="240" w:lineRule="auto"/>
              <w:rPr>
                <w:rFonts w:ascii="Times New Roman" w:hAnsi="Times New Roman"/>
                <w:b/>
                <w:bCs/>
                <w:sz w:val="24"/>
                <w:szCs w:val="24"/>
              </w:rPr>
            </w:pPr>
            <w:r w:rsidRPr="004422A3">
              <w:rPr>
                <w:rFonts w:ascii="Times New Roman" w:hAnsi="Times New Roman"/>
                <w:b/>
                <w:bCs/>
                <w:sz w:val="24"/>
                <w:szCs w:val="24"/>
              </w:rPr>
              <w:t>Trình độ Đại học</w:t>
            </w:r>
          </w:p>
        </w:tc>
        <w:tc>
          <w:tcPr>
            <w:tcW w:w="2544" w:type="dxa"/>
            <w:noWrap/>
            <w:vAlign w:val="center"/>
          </w:tcPr>
          <w:p w14:paraId="3B508E6D" w14:textId="77777777" w:rsidR="00C17573" w:rsidRPr="004422A3" w:rsidRDefault="00C17573" w:rsidP="003D541D">
            <w:pPr>
              <w:rPr>
                <w:rFonts w:ascii="Times New Roman" w:hAnsi="Times New Roman"/>
                <w:b/>
                <w:bCs/>
                <w:sz w:val="24"/>
                <w:szCs w:val="24"/>
              </w:rPr>
            </w:pPr>
          </w:p>
        </w:tc>
        <w:tc>
          <w:tcPr>
            <w:tcW w:w="2662" w:type="dxa"/>
            <w:vAlign w:val="center"/>
          </w:tcPr>
          <w:p w14:paraId="1C74C092" w14:textId="77777777" w:rsidR="00C17573" w:rsidRPr="004422A3" w:rsidRDefault="00C17573" w:rsidP="003D541D">
            <w:pPr>
              <w:jc w:val="center"/>
              <w:rPr>
                <w:rFonts w:ascii="Times New Roman" w:hAnsi="Times New Roman"/>
                <w:sz w:val="24"/>
                <w:szCs w:val="24"/>
              </w:rPr>
            </w:pPr>
          </w:p>
        </w:tc>
      </w:tr>
      <w:tr w:rsidR="00FF464A" w:rsidRPr="004422A3" w14:paraId="66908624" w14:textId="77777777" w:rsidTr="00FF464A">
        <w:trPr>
          <w:trHeight w:val="301"/>
        </w:trPr>
        <w:tc>
          <w:tcPr>
            <w:tcW w:w="632" w:type="dxa"/>
            <w:noWrap/>
            <w:vAlign w:val="center"/>
            <w:hideMark/>
          </w:tcPr>
          <w:p w14:paraId="61F65EEB" w14:textId="77777777" w:rsidR="00C17573" w:rsidRPr="004422A3" w:rsidRDefault="00C17573" w:rsidP="00FF464A">
            <w:pPr>
              <w:spacing w:after="0" w:line="240" w:lineRule="auto"/>
              <w:jc w:val="center"/>
              <w:rPr>
                <w:rFonts w:ascii="Times New Roman" w:hAnsi="Times New Roman"/>
                <w:sz w:val="24"/>
                <w:szCs w:val="24"/>
              </w:rPr>
            </w:pPr>
            <w:r w:rsidRPr="004422A3">
              <w:rPr>
                <w:rFonts w:ascii="Times New Roman" w:hAnsi="Times New Roman"/>
                <w:sz w:val="24"/>
                <w:szCs w:val="24"/>
              </w:rPr>
              <w:t>1</w:t>
            </w:r>
          </w:p>
        </w:tc>
        <w:tc>
          <w:tcPr>
            <w:tcW w:w="3734" w:type="dxa"/>
            <w:noWrap/>
            <w:vAlign w:val="center"/>
            <w:hideMark/>
          </w:tcPr>
          <w:p w14:paraId="43A4399C" w14:textId="77777777" w:rsidR="00C17573" w:rsidRPr="004422A3" w:rsidRDefault="00C17573" w:rsidP="00FF464A">
            <w:pPr>
              <w:spacing w:after="0" w:line="240" w:lineRule="auto"/>
              <w:rPr>
                <w:rFonts w:ascii="Times New Roman" w:hAnsi="Times New Roman"/>
                <w:sz w:val="24"/>
                <w:szCs w:val="24"/>
              </w:rPr>
            </w:pPr>
            <w:r w:rsidRPr="004422A3">
              <w:rPr>
                <w:rFonts w:ascii="Times New Roman" w:hAnsi="Times New Roman"/>
                <w:sz w:val="24"/>
                <w:szCs w:val="24"/>
              </w:rPr>
              <w:t>Y khoa, Đa khoa</w:t>
            </w:r>
          </w:p>
        </w:tc>
        <w:tc>
          <w:tcPr>
            <w:tcW w:w="2544" w:type="dxa"/>
            <w:noWrap/>
            <w:vAlign w:val="center"/>
            <w:hideMark/>
          </w:tcPr>
          <w:p w14:paraId="0E42E027" w14:textId="77777777" w:rsidR="00C17573" w:rsidRPr="004422A3" w:rsidRDefault="00C17573" w:rsidP="00FF464A">
            <w:pPr>
              <w:spacing w:after="0" w:line="240" w:lineRule="auto"/>
              <w:rPr>
                <w:rFonts w:ascii="Times New Roman" w:hAnsi="Times New Roman"/>
                <w:sz w:val="24"/>
                <w:szCs w:val="24"/>
              </w:rPr>
            </w:pPr>
            <w:r w:rsidRPr="004422A3">
              <w:rPr>
                <w:rFonts w:ascii="Times New Roman" w:hAnsi="Times New Roman"/>
                <w:sz w:val="24"/>
                <w:szCs w:val="24"/>
              </w:rPr>
              <w:t>Viên chức</w:t>
            </w:r>
          </w:p>
        </w:tc>
        <w:tc>
          <w:tcPr>
            <w:tcW w:w="2662" w:type="dxa"/>
            <w:noWrap/>
            <w:vAlign w:val="center"/>
            <w:hideMark/>
          </w:tcPr>
          <w:p w14:paraId="369E00C6" w14:textId="77777777" w:rsidR="00C17573" w:rsidRPr="004422A3" w:rsidRDefault="00C17573" w:rsidP="00FF464A">
            <w:pPr>
              <w:spacing w:after="0" w:line="240" w:lineRule="auto"/>
              <w:rPr>
                <w:rFonts w:ascii="Times New Roman" w:hAnsi="Times New Roman"/>
                <w:sz w:val="24"/>
                <w:szCs w:val="24"/>
              </w:rPr>
            </w:pPr>
            <w:r w:rsidRPr="004422A3">
              <w:rPr>
                <w:rFonts w:ascii="Times New Roman" w:hAnsi="Times New Roman"/>
                <w:sz w:val="24"/>
                <w:szCs w:val="24"/>
              </w:rPr>
              <w:t>Các Trạm y tế cấp</w:t>
            </w:r>
            <w:r w:rsidRPr="004422A3">
              <w:rPr>
                <w:rFonts w:ascii="Times New Roman" w:hAnsi="Times New Roman"/>
                <w:sz w:val="24"/>
                <w:szCs w:val="24"/>
                <w:lang w:val="vi-VN"/>
              </w:rPr>
              <w:t xml:space="preserve"> xã, cơ sở bảo trợ xã hội</w:t>
            </w:r>
            <w:r w:rsidRPr="004422A3">
              <w:rPr>
                <w:rFonts w:ascii="Times New Roman" w:hAnsi="Times New Roman"/>
                <w:sz w:val="24"/>
                <w:szCs w:val="24"/>
              </w:rPr>
              <w:t xml:space="preserve"> công lập</w:t>
            </w:r>
          </w:p>
        </w:tc>
      </w:tr>
      <w:tr w:rsidR="00FF464A" w:rsidRPr="004422A3" w14:paraId="4E49C6EA" w14:textId="77777777" w:rsidTr="00FF464A">
        <w:trPr>
          <w:trHeight w:val="301"/>
        </w:trPr>
        <w:tc>
          <w:tcPr>
            <w:tcW w:w="632" w:type="dxa"/>
            <w:noWrap/>
            <w:vAlign w:val="center"/>
          </w:tcPr>
          <w:p w14:paraId="51770797" w14:textId="77777777" w:rsidR="00C17573" w:rsidRPr="004422A3" w:rsidRDefault="00C17573" w:rsidP="00FF464A">
            <w:pPr>
              <w:spacing w:after="0" w:line="240" w:lineRule="auto"/>
              <w:jc w:val="center"/>
              <w:rPr>
                <w:rFonts w:ascii="Times New Roman" w:hAnsi="Times New Roman"/>
                <w:sz w:val="24"/>
                <w:szCs w:val="24"/>
              </w:rPr>
            </w:pPr>
            <w:r w:rsidRPr="004422A3">
              <w:rPr>
                <w:rFonts w:ascii="Times New Roman" w:hAnsi="Times New Roman"/>
                <w:sz w:val="24"/>
                <w:szCs w:val="24"/>
              </w:rPr>
              <w:t>2</w:t>
            </w:r>
          </w:p>
        </w:tc>
        <w:tc>
          <w:tcPr>
            <w:tcW w:w="3734" w:type="dxa"/>
            <w:noWrap/>
            <w:vAlign w:val="center"/>
          </w:tcPr>
          <w:p w14:paraId="5E6B1700" w14:textId="77777777" w:rsidR="00C17573" w:rsidRPr="004422A3" w:rsidRDefault="00C17573" w:rsidP="00FF464A">
            <w:pPr>
              <w:spacing w:after="0" w:line="240" w:lineRule="auto"/>
              <w:rPr>
                <w:rFonts w:ascii="Times New Roman" w:hAnsi="Times New Roman"/>
                <w:sz w:val="24"/>
                <w:szCs w:val="24"/>
              </w:rPr>
            </w:pPr>
            <w:r w:rsidRPr="004422A3">
              <w:rPr>
                <w:rFonts w:ascii="Times New Roman" w:hAnsi="Times New Roman"/>
                <w:sz w:val="24"/>
                <w:szCs w:val="24"/>
              </w:rPr>
              <w:t>Y học cổ truyền</w:t>
            </w:r>
          </w:p>
        </w:tc>
        <w:tc>
          <w:tcPr>
            <w:tcW w:w="2544" w:type="dxa"/>
            <w:noWrap/>
            <w:vAlign w:val="center"/>
          </w:tcPr>
          <w:p w14:paraId="4D5E5176" w14:textId="77777777" w:rsidR="00C17573" w:rsidRPr="004422A3" w:rsidRDefault="00C17573" w:rsidP="00FF464A">
            <w:pPr>
              <w:spacing w:after="0" w:line="240" w:lineRule="auto"/>
              <w:rPr>
                <w:rFonts w:ascii="Times New Roman" w:hAnsi="Times New Roman"/>
                <w:sz w:val="24"/>
                <w:szCs w:val="24"/>
              </w:rPr>
            </w:pPr>
            <w:r w:rsidRPr="004422A3">
              <w:rPr>
                <w:rFonts w:ascii="Times New Roman" w:hAnsi="Times New Roman"/>
                <w:sz w:val="24"/>
                <w:szCs w:val="24"/>
              </w:rPr>
              <w:t>Viên chức</w:t>
            </w:r>
          </w:p>
        </w:tc>
        <w:tc>
          <w:tcPr>
            <w:tcW w:w="2662" w:type="dxa"/>
            <w:noWrap/>
            <w:vAlign w:val="center"/>
          </w:tcPr>
          <w:p w14:paraId="3667FC60" w14:textId="77777777" w:rsidR="00C17573" w:rsidRPr="004422A3" w:rsidRDefault="00C17573" w:rsidP="00FF464A">
            <w:pPr>
              <w:spacing w:after="0" w:line="240" w:lineRule="auto"/>
              <w:rPr>
                <w:rFonts w:ascii="Times New Roman" w:hAnsi="Times New Roman"/>
                <w:sz w:val="24"/>
                <w:szCs w:val="24"/>
              </w:rPr>
            </w:pPr>
            <w:r w:rsidRPr="004422A3">
              <w:rPr>
                <w:rFonts w:ascii="Times New Roman" w:hAnsi="Times New Roman"/>
                <w:sz w:val="24"/>
                <w:szCs w:val="24"/>
              </w:rPr>
              <w:t>Các Trạm y tế cấp xã, cơ sở bảo trợ xã hội công lập</w:t>
            </w:r>
          </w:p>
        </w:tc>
      </w:tr>
      <w:tr w:rsidR="00FF464A" w:rsidRPr="004422A3" w14:paraId="58899E9C" w14:textId="77777777" w:rsidTr="00FF464A">
        <w:trPr>
          <w:trHeight w:val="341"/>
        </w:trPr>
        <w:tc>
          <w:tcPr>
            <w:tcW w:w="632" w:type="dxa"/>
            <w:noWrap/>
            <w:vAlign w:val="center"/>
            <w:hideMark/>
          </w:tcPr>
          <w:p w14:paraId="7F60E941" w14:textId="77777777" w:rsidR="00C17573" w:rsidRPr="004422A3" w:rsidRDefault="00C17573" w:rsidP="00FF464A">
            <w:pPr>
              <w:spacing w:after="0" w:line="240" w:lineRule="auto"/>
              <w:jc w:val="center"/>
              <w:rPr>
                <w:rFonts w:ascii="Times New Roman" w:hAnsi="Times New Roman"/>
                <w:sz w:val="24"/>
                <w:szCs w:val="24"/>
              </w:rPr>
            </w:pPr>
            <w:r w:rsidRPr="004422A3">
              <w:rPr>
                <w:rFonts w:ascii="Times New Roman" w:hAnsi="Times New Roman"/>
                <w:sz w:val="24"/>
                <w:szCs w:val="24"/>
              </w:rPr>
              <w:t>3</w:t>
            </w:r>
          </w:p>
        </w:tc>
        <w:tc>
          <w:tcPr>
            <w:tcW w:w="3734" w:type="dxa"/>
            <w:noWrap/>
            <w:vAlign w:val="center"/>
            <w:hideMark/>
          </w:tcPr>
          <w:p w14:paraId="361A9A62" w14:textId="015ADEA3" w:rsidR="00C17573" w:rsidRPr="004422A3" w:rsidRDefault="00C17573" w:rsidP="00FF464A">
            <w:pPr>
              <w:spacing w:after="0" w:line="240" w:lineRule="auto"/>
              <w:rPr>
                <w:rFonts w:ascii="Times New Roman" w:hAnsi="Times New Roman"/>
                <w:sz w:val="24"/>
                <w:szCs w:val="24"/>
              </w:rPr>
            </w:pPr>
            <w:r w:rsidRPr="004422A3">
              <w:rPr>
                <w:rFonts w:ascii="Times New Roman" w:hAnsi="Times New Roman"/>
                <w:sz w:val="24"/>
                <w:szCs w:val="24"/>
              </w:rPr>
              <w:t>Chuyên ngành: Tin học, Khoa học máy tính, Mạng máy tính và truyền thông dữ liệu, Kỹ thuật</w:t>
            </w:r>
            <w:r w:rsidR="001F2D79" w:rsidRPr="004422A3">
              <w:rPr>
                <w:rFonts w:ascii="Times New Roman" w:hAnsi="Times New Roman"/>
                <w:sz w:val="24"/>
                <w:szCs w:val="24"/>
              </w:rPr>
              <w:t xml:space="preserve"> </w:t>
            </w:r>
            <w:r w:rsidRPr="004422A3">
              <w:rPr>
                <w:rFonts w:ascii="Times New Roman" w:hAnsi="Times New Roman"/>
                <w:sz w:val="24"/>
                <w:szCs w:val="24"/>
              </w:rPr>
              <w:t>phần mềm, Hệ thống thông tin, Công nghệ thông tin, An toàn thông tin, Công nghệ kỹ thuật máy tính, Công nghệ truyền thông, Kỹ thuật máy tính, Tin học ứng dụng, Trí tuệ nhân tạo (AI), Điện toán đám mây (Cloud Computing), Internet vạn vật (IoT), Dữ liệu lớn (Big data), Chuỗi khối (Blockchain)</w:t>
            </w:r>
          </w:p>
        </w:tc>
        <w:tc>
          <w:tcPr>
            <w:tcW w:w="2544" w:type="dxa"/>
            <w:noWrap/>
            <w:vAlign w:val="center"/>
            <w:hideMark/>
          </w:tcPr>
          <w:p w14:paraId="35A17C1E" w14:textId="77777777" w:rsidR="00C17573" w:rsidRPr="004422A3" w:rsidRDefault="00C17573" w:rsidP="003D541D">
            <w:pPr>
              <w:rPr>
                <w:rFonts w:ascii="Times New Roman" w:hAnsi="Times New Roman"/>
                <w:sz w:val="24"/>
                <w:szCs w:val="24"/>
              </w:rPr>
            </w:pPr>
            <w:r w:rsidRPr="004422A3">
              <w:rPr>
                <w:rFonts w:ascii="Times New Roman" w:hAnsi="Times New Roman"/>
                <w:sz w:val="24"/>
                <w:szCs w:val="24"/>
              </w:rPr>
              <w:t>Cán bộ, công chức, viên chức</w:t>
            </w:r>
          </w:p>
        </w:tc>
        <w:tc>
          <w:tcPr>
            <w:tcW w:w="2662" w:type="dxa"/>
            <w:noWrap/>
            <w:vAlign w:val="center"/>
          </w:tcPr>
          <w:p w14:paraId="0F234E90" w14:textId="77777777" w:rsidR="00C17573" w:rsidRPr="004422A3" w:rsidRDefault="00C17573" w:rsidP="003D541D">
            <w:pPr>
              <w:jc w:val="both"/>
              <w:rPr>
                <w:rFonts w:ascii="Times New Roman" w:hAnsi="Times New Roman"/>
                <w:sz w:val="24"/>
                <w:szCs w:val="24"/>
              </w:rPr>
            </w:pPr>
            <w:r w:rsidRPr="004422A3">
              <w:rPr>
                <w:rFonts w:ascii="Times New Roman" w:hAnsi="Times New Roman"/>
                <w:sz w:val="24"/>
                <w:szCs w:val="24"/>
              </w:rPr>
              <w:t>Các cơ quan, đơn vị, địa phương</w:t>
            </w:r>
          </w:p>
        </w:tc>
      </w:tr>
      <w:tr w:rsidR="00FF464A" w:rsidRPr="004422A3" w14:paraId="1E53A7AC" w14:textId="77777777" w:rsidTr="00FF464A">
        <w:trPr>
          <w:trHeight w:val="387"/>
        </w:trPr>
        <w:tc>
          <w:tcPr>
            <w:tcW w:w="632" w:type="dxa"/>
            <w:vAlign w:val="center"/>
            <w:hideMark/>
          </w:tcPr>
          <w:p w14:paraId="3296BEA2" w14:textId="77777777" w:rsidR="00C17573" w:rsidRPr="004422A3" w:rsidRDefault="00C17573" w:rsidP="00FF464A">
            <w:pPr>
              <w:spacing w:after="0" w:line="240" w:lineRule="auto"/>
              <w:jc w:val="center"/>
              <w:rPr>
                <w:rFonts w:ascii="Times New Roman" w:hAnsi="Times New Roman"/>
                <w:b/>
                <w:bCs/>
                <w:sz w:val="24"/>
                <w:szCs w:val="24"/>
              </w:rPr>
            </w:pPr>
            <w:r w:rsidRPr="004422A3">
              <w:rPr>
                <w:rFonts w:ascii="Times New Roman" w:hAnsi="Times New Roman"/>
                <w:b/>
                <w:bCs/>
                <w:sz w:val="24"/>
                <w:szCs w:val="24"/>
              </w:rPr>
              <w:t>II</w:t>
            </w:r>
          </w:p>
        </w:tc>
        <w:tc>
          <w:tcPr>
            <w:tcW w:w="6282" w:type="dxa"/>
            <w:gridSpan w:val="2"/>
            <w:noWrap/>
            <w:vAlign w:val="center"/>
            <w:hideMark/>
          </w:tcPr>
          <w:p w14:paraId="5C1C1F45" w14:textId="77777777" w:rsidR="00C17573" w:rsidRPr="004422A3" w:rsidRDefault="00C17573" w:rsidP="00FF464A">
            <w:pPr>
              <w:spacing w:after="0" w:line="240" w:lineRule="auto"/>
              <w:rPr>
                <w:rFonts w:ascii="Times New Roman" w:hAnsi="Times New Roman"/>
                <w:b/>
                <w:bCs/>
                <w:sz w:val="24"/>
                <w:szCs w:val="24"/>
              </w:rPr>
            </w:pPr>
            <w:r w:rsidRPr="004422A3">
              <w:rPr>
                <w:rFonts w:ascii="Times New Roman" w:hAnsi="Times New Roman"/>
                <w:b/>
                <w:bCs/>
                <w:sz w:val="24"/>
                <w:szCs w:val="24"/>
              </w:rPr>
              <w:t>Trình độ Thạc sĩ/ Chuyên khoa cấp I </w:t>
            </w:r>
          </w:p>
        </w:tc>
        <w:tc>
          <w:tcPr>
            <w:tcW w:w="2662" w:type="dxa"/>
            <w:noWrap/>
            <w:vAlign w:val="center"/>
            <w:hideMark/>
          </w:tcPr>
          <w:p w14:paraId="3DE892C7" w14:textId="77777777" w:rsidR="00C17573" w:rsidRPr="004422A3" w:rsidRDefault="00C17573" w:rsidP="003D541D">
            <w:pPr>
              <w:jc w:val="both"/>
              <w:rPr>
                <w:rFonts w:ascii="Times New Roman" w:hAnsi="Times New Roman"/>
                <w:sz w:val="24"/>
                <w:szCs w:val="24"/>
              </w:rPr>
            </w:pPr>
          </w:p>
        </w:tc>
      </w:tr>
      <w:tr w:rsidR="00FF464A" w:rsidRPr="004422A3" w14:paraId="42A0198A" w14:textId="77777777" w:rsidTr="00FF464A">
        <w:trPr>
          <w:trHeight w:val="91"/>
        </w:trPr>
        <w:tc>
          <w:tcPr>
            <w:tcW w:w="632" w:type="dxa"/>
            <w:vAlign w:val="center"/>
            <w:hideMark/>
          </w:tcPr>
          <w:p w14:paraId="0A5440FD" w14:textId="77777777" w:rsidR="00C17573" w:rsidRPr="004422A3" w:rsidRDefault="00C17573" w:rsidP="00FF464A">
            <w:pPr>
              <w:spacing w:after="0" w:line="240" w:lineRule="auto"/>
              <w:jc w:val="center"/>
              <w:rPr>
                <w:rFonts w:ascii="Times New Roman" w:hAnsi="Times New Roman"/>
                <w:sz w:val="24"/>
                <w:szCs w:val="24"/>
              </w:rPr>
            </w:pPr>
            <w:r w:rsidRPr="004422A3">
              <w:rPr>
                <w:rFonts w:ascii="Times New Roman" w:hAnsi="Times New Roman"/>
                <w:sz w:val="24"/>
                <w:szCs w:val="24"/>
              </w:rPr>
              <w:t>1</w:t>
            </w:r>
          </w:p>
        </w:tc>
        <w:tc>
          <w:tcPr>
            <w:tcW w:w="3734" w:type="dxa"/>
            <w:vAlign w:val="center"/>
            <w:hideMark/>
          </w:tcPr>
          <w:p w14:paraId="5D4DD2AB" w14:textId="77777777" w:rsidR="00C17573" w:rsidRPr="004422A3" w:rsidRDefault="00C17573" w:rsidP="00FF464A">
            <w:pPr>
              <w:spacing w:after="0" w:line="240" w:lineRule="auto"/>
              <w:rPr>
                <w:rFonts w:ascii="Times New Roman" w:hAnsi="Times New Roman"/>
                <w:sz w:val="24"/>
                <w:szCs w:val="24"/>
              </w:rPr>
            </w:pPr>
            <w:r w:rsidRPr="004422A3">
              <w:rPr>
                <w:rFonts w:ascii="Times New Roman" w:hAnsi="Times New Roman"/>
                <w:sz w:val="24"/>
                <w:szCs w:val="24"/>
              </w:rPr>
              <w:t>Các chuyên ngành: Y học cổ truyền; Hồi sức cấp cứu; Chẩn đoán hình ảnh; Truyền nhiễm; Gây mê hồi sức; Giải phẫu bệnh; Lao và bệnh Phổi; Lão khoa; Ung thư; Y học dự phòng; Y học gia đình; Xét nghiệm; Phẫu thuật tạo hình, tái tạo và thẩm mỹ; Miễn dịch dị ứng; Huyết học truyền máu; Dinh dưỡng; Nhi khoa, Sản phụ khoa (bao gồm các chuyên khoa sâu); Dược lâm sàng</w:t>
            </w:r>
          </w:p>
        </w:tc>
        <w:tc>
          <w:tcPr>
            <w:tcW w:w="2544" w:type="dxa"/>
            <w:vAlign w:val="center"/>
            <w:hideMark/>
          </w:tcPr>
          <w:p w14:paraId="0D97E322" w14:textId="77777777" w:rsidR="00C17573" w:rsidRPr="004422A3" w:rsidRDefault="00C17573" w:rsidP="00FF464A">
            <w:pPr>
              <w:spacing w:after="0" w:line="240" w:lineRule="auto"/>
              <w:rPr>
                <w:rFonts w:ascii="Times New Roman" w:hAnsi="Times New Roman"/>
                <w:sz w:val="24"/>
                <w:szCs w:val="24"/>
              </w:rPr>
            </w:pPr>
            <w:r w:rsidRPr="004422A3">
              <w:rPr>
                <w:rFonts w:ascii="Times New Roman" w:hAnsi="Times New Roman"/>
                <w:sz w:val="24"/>
                <w:szCs w:val="24"/>
              </w:rPr>
              <w:t>Viên chức</w:t>
            </w:r>
          </w:p>
        </w:tc>
        <w:tc>
          <w:tcPr>
            <w:tcW w:w="2662" w:type="dxa"/>
            <w:vAlign w:val="center"/>
            <w:hideMark/>
          </w:tcPr>
          <w:p w14:paraId="16F1503E" w14:textId="77777777" w:rsidR="00C17573" w:rsidRPr="004422A3" w:rsidRDefault="00C17573" w:rsidP="00FF464A">
            <w:pPr>
              <w:spacing w:after="0" w:line="240" w:lineRule="auto"/>
              <w:rPr>
                <w:rFonts w:ascii="Times New Roman" w:hAnsi="Times New Roman"/>
                <w:sz w:val="24"/>
                <w:szCs w:val="24"/>
              </w:rPr>
            </w:pPr>
            <w:r w:rsidRPr="004422A3">
              <w:rPr>
                <w:rFonts w:ascii="Times New Roman" w:hAnsi="Times New Roman"/>
                <w:sz w:val="24"/>
                <w:szCs w:val="24"/>
              </w:rPr>
              <w:t>Đơn vị sự nghiệp công lập thuộc ngành, lĩnh vực y tế và cơ sở bảo trợ xã hội công lập</w:t>
            </w:r>
            <w:r w:rsidRPr="004422A3" w:rsidDel="00DD1A77">
              <w:rPr>
                <w:rFonts w:ascii="Times New Roman" w:hAnsi="Times New Roman"/>
                <w:sz w:val="24"/>
                <w:szCs w:val="24"/>
              </w:rPr>
              <w:t xml:space="preserve"> </w:t>
            </w:r>
          </w:p>
        </w:tc>
      </w:tr>
      <w:tr w:rsidR="00FF464A" w:rsidRPr="004422A3" w14:paraId="27552A99" w14:textId="77777777" w:rsidTr="00FF464A">
        <w:trPr>
          <w:trHeight w:val="516"/>
        </w:trPr>
        <w:tc>
          <w:tcPr>
            <w:tcW w:w="632" w:type="dxa"/>
            <w:vAlign w:val="center"/>
            <w:hideMark/>
          </w:tcPr>
          <w:p w14:paraId="130093C2" w14:textId="77777777" w:rsidR="00C17573" w:rsidRPr="004422A3" w:rsidRDefault="00C17573" w:rsidP="00FF464A">
            <w:pPr>
              <w:spacing w:after="0" w:line="240" w:lineRule="auto"/>
              <w:jc w:val="center"/>
              <w:rPr>
                <w:rFonts w:ascii="Times New Roman" w:hAnsi="Times New Roman"/>
                <w:sz w:val="24"/>
                <w:szCs w:val="24"/>
              </w:rPr>
            </w:pPr>
            <w:r w:rsidRPr="004422A3">
              <w:rPr>
                <w:rFonts w:ascii="Times New Roman" w:hAnsi="Times New Roman"/>
                <w:sz w:val="24"/>
                <w:szCs w:val="24"/>
              </w:rPr>
              <w:t>2</w:t>
            </w:r>
          </w:p>
        </w:tc>
        <w:tc>
          <w:tcPr>
            <w:tcW w:w="3734" w:type="dxa"/>
            <w:vAlign w:val="center"/>
            <w:hideMark/>
          </w:tcPr>
          <w:p w14:paraId="18313E0A"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Nội khoa, Ngoại khoa, Nhãn khoa (bao gồm các chuyên khoa sâu); Tai mũi họng; Phục hồi chức năng; Răng Hàm Mặt; Da liễu; Tâm thần</w:t>
            </w:r>
          </w:p>
        </w:tc>
        <w:tc>
          <w:tcPr>
            <w:tcW w:w="2544" w:type="dxa"/>
            <w:vAlign w:val="center"/>
            <w:hideMark/>
          </w:tcPr>
          <w:p w14:paraId="3425C0D4"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Viên chức</w:t>
            </w:r>
          </w:p>
        </w:tc>
        <w:tc>
          <w:tcPr>
            <w:tcW w:w="2662" w:type="dxa"/>
            <w:vAlign w:val="center"/>
            <w:hideMark/>
          </w:tcPr>
          <w:p w14:paraId="27634B86"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Đơn vị sự nghiệp công lập thuộc ngành, lĩnh vực y tế và cơ sở bảo trợ xã hội công lập; Trường Cao đẳng Y tế Hà Tĩnh</w:t>
            </w:r>
          </w:p>
        </w:tc>
      </w:tr>
      <w:tr w:rsidR="00FF464A" w:rsidRPr="004422A3" w14:paraId="7D187C2F" w14:textId="77777777" w:rsidTr="00FF464A">
        <w:trPr>
          <w:trHeight w:val="3582"/>
        </w:trPr>
        <w:tc>
          <w:tcPr>
            <w:tcW w:w="632" w:type="dxa"/>
            <w:vAlign w:val="center"/>
          </w:tcPr>
          <w:p w14:paraId="094FFE09" w14:textId="77777777" w:rsidR="00C17573" w:rsidRPr="004422A3" w:rsidRDefault="00C17573" w:rsidP="00FF464A">
            <w:pPr>
              <w:spacing w:after="0" w:line="240" w:lineRule="auto"/>
              <w:jc w:val="center"/>
              <w:rPr>
                <w:rFonts w:ascii="Times New Roman" w:hAnsi="Times New Roman"/>
                <w:sz w:val="24"/>
                <w:szCs w:val="24"/>
              </w:rPr>
            </w:pPr>
            <w:r w:rsidRPr="004422A3">
              <w:rPr>
                <w:rFonts w:ascii="Times New Roman" w:hAnsi="Times New Roman"/>
                <w:sz w:val="24"/>
                <w:szCs w:val="24"/>
              </w:rPr>
              <w:lastRenderedPageBreak/>
              <w:t>3</w:t>
            </w:r>
          </w:p>
        </w:tc>
        <w:tc>
          <w:tcPr>
            <w:tcW w:w="3734" w:type="dxa"/>
            <w:vAlign w:val="center"/>
          </w:tcPr>
          <w:p w14:paraId="6ACE2BE3" w14:textId="41CD8F8B"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Chuyên ngành: Tin học, Khoa học máy tính, Mạng máy tính và truyền thông dữ liệu, Kỹ thuật phần mềm, Hệ thống thông tin, Công nghệ thông tin, An toàn thông tin, Công nghệ kỹ thuật máy tính, Công nghệ truyền thông, Kỹ thuật máy tính, Tin học ứng dụng, Trí tuệ nhân tạo (AI), Điện toán đám mây (Cloud Computing), Internet vạn</w:t>
            </w:r>
            <w:r w:rsidR="001F2D79" w:rsidRPr="004422A3">
              <w:rPr>
                <w:rFonts w:ascii="Times New Roman" w:hAnsi="Times New Roman"/>
                <w:sz w:val="24"/>
                <w:szCs w:val="24"/>
              </w:rPr>
              <w:t xml:space="preserve"> </w:t>
            </w:r>
            <w:r w:rsidRPr="004422A3">
              <w:rPr>
                <w:rFonts w:ascii="Times New Roman" w:hAnsi="Times New Roman"/>
                <w:sz w:val="24"/>
                <w:szCs w:val="24"/>
              </w:rPr>
              <w:t>vật (IoT), Dữ liệu lớn (Big data), Chuỗi khối (Blockchain)</w:t>
            </w:r>
          </w:p>
        </w:tc>
        <w:tc>
          <w:tcPr>
            <w:tcW w:w="2544" w:type="dxa"/>
            <w:vAlign w:val="center"/>
          </w:tcPr>
          <w:p w14:paraId="027693C9"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Cán bộ, công chức, viên chức</w:t>
            </w:r>
          </w:p>
        </w:tc>
        <w:tc>
          <w:tcPr>
            <w:tcW w:w="2662" w:type="dxa"/>
            <w:vAlign w:val="center"/>
          </w:tcPr>
          <w:p w14:paraId="1A10444A"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Các cơ quan, đơn vị, địa phương</w:t>
            </w:r>
          </w:p>
        </w:tc>
      </w:tr>
      <w:tr w:rsidR="00FF464A" w:rsidRPr="004422A3" w14:paraId="27A9322C" w14:textId="77777777" w:rsidTr="00FF464A">
        <w:trPr>
          <w:trHeight w:val="1385"/>
        </w:trPr>
        <w:tc>
          <w:tcPr>
            <w:tcW w:w="632" w:type="dxa"/>
            <w:vAlign w:val="center"/>
          </w:tcPr>
          <w:p w14:paraId="2F611BD9" w14:textId="77777777" w:rsidR="00C17573" w:rsidRPr="004422A3" w:rsidRDefault="00C17573" w:rsidP="00FF464A">
            <w:pPr>
              <w:spacing w:after="0" w:line="240" w:lineRule="auto"/>
              <w:jc w:val="center"/>
              <w:rPr>
                <w:rFonts w:ascii="Times New Roman" w:hAnsi="Times New Roman"/>
                <w:sz w:val="24"/>
                <w:szCs w:val="24"/>
              </w:rPr>
            </w:pPr>
            <w:r w:rsidRPr="004422A3">
              <w:rPr>
                <w:rFonts w:ascii="Times New Roman" w:hAnsi="Times New Roman"/>
                <w:sz w:val="24"/>
                <w:szCs w:val="24"/>
              </w:rPr>
              <w:t>4</w:t>
            </w:r>
          </w:p>
        </w:tc>
        <w:tc>
          <w:tcPr>
            <w:tcW w:w="3734" w:type="dxa"/>
            <w:vAlign w:val="center"/>
          </w:tcPr>
          <w:p w14:paraId="3B762894"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Xây dựng Đảng và chính quyền nhà nước; Chính trị học; Quản trị nhân lực; Chính sách công; Quản lý công</w:t>
            </w:r>
          </w:p>
        </w:tc>
        <w:tc>
          <w:tcPr>
            <w:tcW w:w="2544" w:type="dxa"/>
            <w:vAlign w:val="center"/>
          </w:tcPr>
          <w:p w14:paraId="3EFF79F3"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Cán bộ, công chức, viên chức thuộc diện quy hoạch Ban Thường vụ Tỉnh ủy quản lý trở lên</w:t>
            </w:r>
          </w:p>
        </w:tc>
        <w:tc>
          <w:tcPr>
            <w:tcW w:w="2662" w:type="dxa"/>
            <w:vAlign w:val="center"/>
          </w:tcPr>
          <w:p w14:paraId="69F6445A"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Các cơ quan, đơn vị, địa phương</w:t>
            </w:r>
          </w:p>
        </w:tc>
      </w:tr>
      <w:tr w:rsidR="00FF464A" w:rsidRPr="004422A3" w14:paraId="249011BF" w14:textId="77777777" w:rsidTr="00FF464A">
        <w:trPr>
          <w:trHeight w:val="287"/>
        </w:trPr>
        <w:tc>
          <w:tcPr>
            <w:tcW w:w="632" w:type="dxa"/>
            <w:vAlign w:val="center"/>
            <w:hideMark/>
          </w:tcPr>
          <w:p w14:paraId="20F69708" w14:textId="77777777" w:rsidR="00C17573" w:rsidRPr="004422A3" w:rsidRDefault="00C17573" w:rsidP="00FF464A">
            <w:pPr>
              <w:spacing w:after="0" w:line="240" w:lineRule="auto"/>
              <w:jc w:val="center"/>
              <w:rPr>
                <w:rFonts w:ascii="Times New Roman" w:hAnsi="Times New Roman"/>
                <w:b/>
                <w:bCs/>
                <w:sz w:val="24"/>
                <w:szCs w:val="24"/>
              </w:rPr>
            </w:pPr>
            <w:r w:rsidRPr="004422A3">
              <w:rPr>
                <w:rFonts w:ascii="Times New Roman" w:hAnsi="Times New Roman"/>
                <w:b/>
                <w:bCs/>
                <w:sz w:val="24"/>
                <w:szCs w:val="24"/>
              </w:rPr>
              <w:t>III</w:t>
            </w:r>
          </w:p>
        </w:tc>
        <w:tc>
          <w:tcPr>
            <w:tcW w:w="6282" w:type="dxa"/>
            <w:gridSpan w:val="2"/>
            <w:noWrap/>
            <w:vAlign w:val="center"/>
            <w:hideMark/>
          </w:tcPr>
          <w:p w14:paraId="2F0CC79A" w14:textId="77777777" w:rsidR="00C17573" w:rsidRPr="004422A3" w:rsidRDefault="00C17573" w:rsidP="003D541D">
            <w:pPr>
              <w:rPr>
                <w:rFonts w:ascii="Times New Roman" w:hAnsi="Times New Roman"/>
                <w:b/>
                <w:bCs/>
                <w:sz w:val="24"/>
                <w:szCs w:val="24"/>
              </w:rPr>
            </w:pPr>
            <w:r w:rsidRPr="004422A3">
              <w:rPr>
                <w:rFonts w:ascii="Times New Roman" w:hAnsi="Times New Roman"/>
                <w:b/>
                <w:bCs/>
                <w:sz w:val="24"/>
                <w:szCs w:val="24"/>
              </w:rPr>
              <w:t>Trình độ Tiến sĩ/ Chuyên khoa cấp II </w:t>
            </w:r>
          </w:p>
        </w:tc>
        <w:tc>
          <w:tcPr>
            <w:tcW w:w="2662" w:type="dxa"/>
            <w:noWrap/>
            <w:vAlign w:val="center"/>
            <w:hideMark/>
          </w:tcPr>
          <w:p w14:paraId="1852338B" w14:textId="77777777" w:rsidR="00C17573" w:rsidRPr="004422A3" w:rsidRDefault="00C17573" w:rsidP="003D541D">
            <w:pPr>
              <w:jc w:val="both"/>
              <w:rPr>
                <w:rFonts w:ascii="Times New Roman" w:hAnsi="Times New Roman"/>
                <w:sz w:val="24"/>
                <w:szCs w:val="24"/>
              </w:rPr>
            </w:pPr>
          </w:p>
        </w:tc>
      </w:tr>
      <w:tr w:rsidR="00FF464A" w:rsidRPr="004422A3" w14:paraId="5EBE5910" w14:textId="77777777" w:rsidTr="00FF464A">
        <w:trPr>
          <w:trHeight w:val="1232"/>
        </w:trPr>
        <w:tc>
          <w:tcPr>
            <w:tcW w:w="632" w:type="dxa"/>
            <w:vAlign w:val="center"/>
          </w:tcPr>
          <w:p w14:paraId="46059358" w14:textId="77777777" w:rsidR="00C17573" w:rsidRPr="004422A3" w:rsidRDefault="00C17573" w:rsidP="00FF464A">
            <w:pPr>
              <w:spacing w:after="0" w:line="240" w:lineRule="auto"/>
              <w:jc w:val="center"/>
              <w:rPr>
                <w:rFonts w:ascii="Times New Roman" w:hAnsi="Times New Roman"/>
                <w:sz w:val="24"/>
                <w:szCs w:val="24"/>
              </w:rPr>
            </w:pPr>
            <w:r w:rsidRPr="004422A3">
              <w:rPr>
                <w:rFonts w:ascii="Times New Roman" w:hAnsi="Times New Roman"/>
                <w:sz w:val="24"/>
                <w:szCs w:val="24"/>
              </w:rPr>
              <w:t>1</w:t>
            </w:r>
          </w:p>
        </w:tc>
        <w:tc>
          <w:tcPr>
            <w:tcW w:w="3734" w:type="dxa"/>
            <w:tcBorders>
              <w:top w:val="single" w:sz="4" w:space="0" w:color="auto"/>
              <w:left w:val="single" w:sz="4" w:space="0" w:color="auto"/>
              <w:right w:val="single" w:sz="4" w:space="0" w:color="auto"/>
            </w:tcBorders>
            <w:noWrap/>
            <w:vAlign w:val="center"/>
          </w:tcPr>
          <w:p w14:paraId="5EF27155" w14:textId="77777777" w:rsidR="00C17573" w:rsidRPr="004422A3" w:rsidRDefault="00C17573" w:rsidP="003D541D">
            <w:pPr>
              <w:jc w:val="both"/>
              <w:rPr>
                <w:rFonts w:ascii="Times New Roman" w:hAnsi="Times New Roman"/>
                <w:bCs/>
                <w:spacing w:val="4"/>
                <w:sz w:val="24"/>
                <w:szCs w:val="24"/>
              </w:rPr>
            </w:pPr>
            <w:r w:rsidRPr="004422A3">
              <w:rPr>
                <w:rFonts w:ascii="Times New Roman" w:hAnsi="Times New Roman"/>
                <w:sz w:val="24"/>
                <w:szCs w:val="24"/>
              </w:rPr>
              <w:t>Quản lý kinh tế; Quản trị nhân lực; Chính sách công; Quản lý công</w:t>
            </w:r>
          </w:p>
        </w:tc>
        <w:tc>
          <w:tcPr>
            <w:tcW w:w="2544" w:type="dxa"/>
            <w:noWrap/>
            <w:vAlign w:val="center"/>
          </w:tcPr>
          <w:p w14:paraId="15F2A5F8"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Cán bộ, công chức, viên chức thuộc diện quy hoạch Ban Thường vụ Tỉnh ủy quản lý trở lên</w:t>
            </w:r>
          </w:p>
        </w:tc>
        <w:tc>
          <w:tcPr>
            <w:tcW w:w="2662" w:type="dxa"/>
            <w:noWrap/>
            <w:vAlign w:val="center"/>
          </w:tcPr>
          <w:p w14:paraId="18D5D7A3"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Các cơ quan, đơn vị, địa phương</w:t>
            </w:r>
          </w:p>
        </w:tc>
      </w:tr>
      <w:tr w:rsidR="00FF464A" w:rsidRPr="004422A3" w14:paraId="2733A732" w14:textId="77777777" w:rsidTr="00FF464A">
        <w:trPr>
          <w:trHeight w:val="550"/>
        </w:trPr>
        <w:tc>
          <w:tcPr>
            <w:tcW w:w="632" w:type="dxa"/>
            <w:tcBorders>
              <w:top w:val="single" w:sz="4" w:space="0" w:color="auto"/>
              <w:left w:val="single" w:sz="4" w:space="0" w:color="auto"/>
              <w:bottom w:val="single" w:sz="4" w:space="0" w:color="auto"/>
              <w:right w:val="single" w:sz="4" w:space="0" w:color="auto"/>
            </w:tcBorders>
            <w:vAlign w:val="center"/>
            <w:hideMark/>
          </w:tcPr>
          <w:p w14:paraId="476B9447" w14:textId="77777777" w:rsidR="00C17573" w:rsidRPr="004422A3" w:rsidRDefault="00C17573" w:rsidP="00FF464A">
            <w:pPr>
              <w:spacing w:after="0" w:line="240" w:lineRule="auto"/>
              <w:jc w:val="center"/>
              <w:rPr>
                <w:rFonts w:ascii="Times New Roman" w:hAnsi="Times New Roman"/>
                <w:sz w:val="24"/>
                <w:szCs w:val="24"/>
              </w:rPr>
            </w:pPr>
            <w:r w:rsidRPr="004422A3">
              <w:rPr>
                <w:rFonts w:ascii="Times New Roman" w:hAnsi="Times New Roman"/>
                <w:sz w:val="24"/>
                <w:szCs w:val="24"/>
              </w:rPr>
              <w:t>2</w:t>
            </w:r>
          </w:p>
        </w:tc>
        <w:tc>
          <w:tcPr>
            <w:tcW w:w="3734" w:type="dxa"/>
            <w:tcBorders>
              <w:top w:val="single" w:sz="4" w:space="0" w:color="auto"/>
              <w:left w:val="single" w:sz="4" w:space="0" w:color="auto"/>
              <w:bottom w:val="single" w:sz="4" w:space="0" w:color="auto"/>
              <w:right w:val="single" w:sz="4" w:space="0" w:color="auto"/>
            </w:tcBorders>
            <w:noWrap/>
            <w:vAlign w:val="center"/>
            <w:hideMark/>
          </w:tcPr>
          <w:p w14:paraId="05243CFE" w14:textId="77777777" w:rsidR="00C17573" w:rsidRPr="004422A3" w:rsidRDefault="00C17573" w:rsidP="00FF464A">
            <w:pPr>
              <w:spacing w:after="0" w:line="240" w:lineRule="auto"/>
              <w:jc w:val="both"/>
              <w:rPr>
                <w:rFonts w:ascii="Times New Roman" w:hAnsi="Times New Roman"/>
                <w:bCs/>
                <w:spacing w:val="4"/>
                <w:sz w:val="24"/>
                <w:szCs w:val="24"/>
              </w:rPr>
            </w:pPr>
            <w:r w:rsidRPr="004422A3">
              <w:rPr>
                <w:rFonts w:ascii="Times New Roman" w:hAnsi="Times New Roman"/>
                <w:bCs/>
                <w:spacing w:val="4"/>
                <w:sz w:val="24"/>
                <w:szCs w:val="24"/>
              </w:rPr>
              <w:t>Quản trị nhân lực</w:t>
            </w:r>
          </w:p>
        </w:tc>
        <w:tc>
          <w:tcPr>
            <w:tcW w:w="2544" w:type="dxa"/>
            <w:tcBorders>
              <w:top w:val="single" w:sz="4" w:space="0" w:color="auto"/>
              <w:left w:val="single" w:sz="4" w:space="0" w:color="auto"/>
              <w:bottom w:val="single" w:sz="4" w:space="0" w:color="auto"/>
              <w:right w:val="single" w:sz="4" w:space="0" w:color="auto"/>
            </w:tcBorders>
            <w:noWrap/>
            <w:vAlign w:val="center"/>
            <w:hideMark/>
          </w:tcPr>
          <w:p w14:paraId="5A447D8A" w14:textId="77777777" w:rsidR="00C17573" w:rsidRPr="004422A3" w:rsidRDefault="00C17573" w:rsidP="00FF464A">
            <w:pPr>
              <w:spacing w:after="0" w:line="240" w:lineRule="auto"/>
              <w:jc w:val="both"/>
              <w:rPr>
                <w:rFonts w:ascii="Times New Roman" w:hAnsi="Times New Roman"/>
                <w:bCs/>
                <w:sz w:val="24"/>
                <w:szCs w:val="24"/>
              </w:rPr>
            </w:pPr>
            <w:r w:rsidRPr="004422A3">
              <w:rPr>
                <w:rFonts w:ascii="Times New Roman" w:hAnsi="Times New Roman"/>
                <w:bCs/>
                <w:sz w:val="24"/>
                <w:szCs w:val="24"/>
              </w:rPr>
              <w:t>Công chức</w:t>
            </w:r>
          </w:p>
        </w:tc>
        <w:tc>
          <w:tcPr>
            <w:tcW w:w="2662" w:type="dxa"/>
            <w:tcBorders>
              <w:top w:val="single" w:sz="4" w:space="0" w:color="auto"/>
              <w:left w:val="single" w:sz="4" w:space="0" w:color="auto"/>
              <w:bottom w:val="single" w:sz="4" w:space="0" w:color="auto"/>
              <w:right w:val="single" w:sz="4" w:space="0" w:color="auto"/>
            </w:tcBorders>
            <w:noWrap/>
            <w:vAlign w:val="center"/>
            <w:hideMark/>
          </w:tcPr>
          <w:p w14:paraId="109109DA"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Ban Tổ chức Tỉnh ủy, Sở Nội vụ</w:t>
            </w:r>
          </w:p>
        </w:tc>
      </w:tr>
      <w:tr w:rsidR="00FF464A" w:rsidRPr="004422A3" w14:paraId="4A0DF3B6" w14:textId="77777777" w:rsidTr="00FF464A">
        <w:trPr>
          <w:trHeight w:val="550"/>
        </w:trPr>
        <w:tc>
          <w:tcPr>
            <w:tcW w:w="632" w:type="dxa"/>
            <w:tcBorders>
              <w:top w:val="single" w:sz="4" w:space="0" w:color="auto"/>
              <w:left w:val="single" w:sz="4" w:space="0" w:color="auto"/>
              <w:bottom w:val="single" w:sz="4" w:space="0" w:color="auto"/>
              <w:right w:val="single" w:sz="4" w:space="0" w:color="auto"/>
            </w:tcBorders>
            <w:vAlign w:val="center"/>
            <w:hideMark/>
          </w:tcPr>
          <w:p w14:paraId="03A1E915" w14:textId="77777777" w:rsidR="00C17573" w:rsidRPr="004422A3" w:rsidRDefault="00C17573" w:rsidP="00FF464A">
            <w:pPr>
              <w:spacing w:after="0" w:line="240" w:lineRule="auto"/>
              <w:jc w:val="center"/>
              <w:rPr>
                <w:rFonts w:ascii="Times New Roman" w:hAnsi="Times New Roman"/>
                <w:sz w:val="24"/>
                <w:szCs w:val="24"/>
              </w:rPr>
            </w:pPr>
            <w:r w:rsidRPr="004422A3">
              <w:rPr>
                <w:rFonts w:ascii="Times New Roman" w:hAnsi="Times New Roman"/>
                <w:sz w:val="24"/>
                <w:szCs w:val="24"/>
              </w:rPr>
              <w:t>3</w:t>
            </w:r>
          </w:p>
        </w:tc>
        <w:tc>
          <w:tcPr>
            <w:tcW w:w="3734" w:type="dxa"/>
            <w:tcBorders>
              <w:top w:val="single" w:sz="4" w:space="0" w:color="auto"/>
              <w:left w:val="single" w:sz="4" w:space="0" w:color="auto"/>
              <w:bottom w:val="single" w:sz="4" w:space="0" w:color="auto"/>
              <w:right w:val="single" w:sz="4" w:space="0" w:color="auto"/>
            </w:tcBorders>
            <w:noWrap/>
            <w:vAlign w:val="center"/>
            <w:hideMark/>
          </w:tcPr>
          <w:p w14:paraId="75777BC7" w14:textId="77777777" w:rsidR="00C17573" w:rsidRPr="004422A3" w:rsidRDefault="00C17573" w:rsidP="00FF464A">
            <w:pPr>
              <w:spacing w:after="0" w:line="240" w:lineRule="auto"/>
              <w:jc w:val="both"/>
              <w:rPr>
                <w:rFonts w:ascii="Times New Roman" w:hAnsi="Times New Roman"/>
                <w:bCs/>
                <w:sz w:val="24"/>
                <w:szCs w:val="24"/>
              </w:rPr>
            </w:pPr>
            <w:r w:rsidRPr="004422A3">
              <w:rPr>
                <w:rFonts w:ascii="Times New Roman" w:hAnsi="Times New Roman"/>
                <w:bCs/>
                <w:sz w:val="24"/>
                <w:szCs w:val="24"/>
              </w:rPr>
              <w:t>Ngành Luật</w:t>
            </w:r>
          </w:p>
        </w:tc>
        <w:tc>
          <w:tcPr>
            <w:tcW w:w="2544" w:type="dxa"/>
            <w:tcBorders>
              <w:top w:val="single" w:sz="4" w:space="0" w:color="auto"/>
              <w:left w:val="single" w:sz="4" w:space="0" w:color="auto"/>
              <w:bottom w:val="single" w:sz="4" w:space="0" w:color="auto"/>
              <w:right w:val="single" w:sz="4" w:space="0" w:color="auto"/>
            </w:tcBorders>
            <w:noWrap/>
            <w:vAlign w:val="center"/>
            <w:hideMark/>
          </w:tcPr>
          <w:p w14:paraId="03D4877E"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bCs/>
                <w:sz w:val="24"/>
                <w:szCs w:val="24"/>
              </w:rPr>
              <w:t>Công chức, viên chức</w:t>
            </w:r>
          </w:p>
        </w:tc>
        <w:tc>
          <w:tcPr>
            <w:tcW w:w="2662" w:type="dxa"/>
            <w:tcBorders>
              <w:top w:val="single" w:sz="4" w:space="0" w:color="auto"/>
              <w:left w:val="single" w:sz="4" w:space="0" w:color="auto"/>
              <w:bottom w:val="single" w:sz="4" w:space="0" w:color="auto"/>
              <w:right w:val="single" w:sz="4" w:space="0" w:color="auto"/>
            </w:tcBorders>
            <w:noWrap/>
            <w:vAlign w:val="center"/>
            <w:hideMark/>
          </w:tcPr>
          <w:p w14:paraId="0B5EAC8A"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Sở Tư pháp</w:t>
            </w:r>
          </w:p>
        </w:tc>
      </w:tr>
      <w:tr w:rsidR="00FF464A" w:rsidRPr="004422A3" w14:paraId="44CFC7D4" w14:textId="77777777" w:rsidTr="00FF464A">
        <w:trPr>
          <w:trHeight w:val="258"/>
        </w:trPr>
        <w:tc>
          <w:tcPr>
            <w:tcW w:w="632" w:type="dxa"/>
            <w:vAlign w:val="center"/>
          </w:tcPr>
          <w:p w14:paraId="144B7532" w14:textId="77777777" w:rsidR="00C17573" w:rsidRPr="004422A3" w:rsidRDefault="00C17573" w:rsidP="00FF464A">
            <w:pPr>
              <w:spacing w:after="0" w:line="240" w:lineRule="auto"/>
              <w:jc w:val="center"/>
              <w:rPr>
                <w:rFonts w:ascii="Times New Roman" w:hAnsi="Times New Roman"/>
                <w:sz w:val="24"/>
                <w:szCs w:val="24"/>
              </w:rPr>
            </w:pPr>
            <w:r w:rsidRPr="004422A3">
              <w:rPr>
                <w:rFonts w:ascii="Times New Roman" w:hAnsi="Times New Roman"/>
                <w:sz w:val="24"/>
                <w:szCs w:val="24"/>
              </w:rPr>
              <w:t>4</w:t>
            </w:r>
          </w:p>
        </w:tc>
        <w:tc>
          <w:tcPr>
            <w:tcW w:w="3734" w:type="dxa"/>
            <w:noWrap/>
            <w:vAlign w:val="center"/>
            <w:hideMark/>
          </w:tcPr>
          <w:p w14:paraId="2DDBBE1B" w14:textId="77777777" w:rsidR="00C17573" w:rsidRPr="004422A3" w:rsidRDefault="00C17573" w:rsidP="003D541D">
            <w:pPr>
              <w:rPr>
                <w:rFonts w:ascii="Times New Roman" w:hAnsi="Times New Roman"/>
                <w:sz w:val="24"/>
                <w:szCs w:val="24"/>
              </w:rPr>
            </w:pPr>
            <w:r w:rsidRPr="004422A3">
              <w:rPr>
                <w:rFonts w:ascii="Times New Roman" w:hAnsi="Times New Roman"/>
                <w:sz w:val="24"/>
                <w:szCs w:val="24"/>
              </w:rPr>
              <w:t>Lịch sử Việt Nam; Xây dựng Đảng và chính quyền nhà nước; Lịch sử Đảng Cộng sản Việt Nam</w:t>
            </w:r>
          </w:p>
        </w:tc>
        <w:tc>
          <w:tcPr>
            <w:tcW w:w="2544" w:type="dxa"/>
            <w:noWrap/>
            <w:vAlign w:val="center"/>
            <w:hideMark/>
          </w:tcPr>
          <w:p w14:paraId="6218DB76" w14:textId="77777777" w:rsidR="00C17573" w:rsidRPr="004422A3" w:rsidRDefault="00C17573" w:rsidP="003D541D">
            <w:pPr>
              <w:rPr>
                <w:rFonts w:ascii="Times New Roman" w:hAnsi="Times New Roman"/>
                <w:sz w:val="24"/>
                <w:szCs w:val="24"/>
              </w:rPr>
            </w:pPr>
            <w:r w:rsidRPr="004422A3">
              <w:rPr>
                <w:rFonts w:ascii="Times New Roman" w:hAnsi="Times New Roman"/>
                <w:sz w:val="24"/>
                <w:szCs w:val="24"/>
              </w:rPr>
              <w:t>Công chức, Viên chức</w:t>
            </w:r>
          </w:p>
        </w:tc>
        <w:tc>
          <w:tcPr>
            <w:tcW w:w="2662" w:type="dxa"/>
            <w:noWrap/>
            <w:vAlign w:val="center"/>
            <w:hideMark/>
          </w:tcPr>
          <w:p w14:paraId="6EA82CE9" w14:textId="77777777" w:rsidR="00C17573" w:rsidRPr="004422A3" w:rsidRDefault="00C17573" w:rsidP="003D541D">
            <w:pPr>
              <w:jc w:val="both"/>
              <w:rPr>
                <w:rFonts w:ascii="Times New Roman" w:hAnsi="Times New Roman"/>
                <w:sz w:val="24"/>
                <w:szCs w:val="24"/>
              </w:rPr>
            </w:pPr>
            <w:r w:rsidRPr="004422A3">
              <w:rPr>
                <w:rFonts w:ascii="Times New Roman" w:hAnsi="Times New Roman"/>
                <w:sz w:val="24"/>
                <w:szCs w:val="24"/>
              </w:rPr>
              <w:t>Ban Tuyên giáo, Dân vận Tỉnh ủy, Sở Văn hóa, Thể thao và Du lịch</w:t>
            </w:r>
          </w:p>
        </w:tc>
      </w:tr>
      <w:tr w:rsidR="00FF464A" w:rsidRPr="004422A3" w14:paraId="311D8BE0" w14:textId="77777777" w:rsidTr="00FF464A">
        <w:trPr>
          <w:trHeight w:val="1384"/>
        </w:trPr>
        <w:tc>
          <w:tcPr>
            <w:tcW w:w="632" w:type="dxa"/>
            <w:vAlign w:val="center"/>
          </w:tcPr>
          <w:p w14:paraId="7231DA1E" w14:textId="77777777" w:rsidR="00C17573" w:rsidRPr="004422A3" w:rsidRDefault="00C17573" w:rsidP="00FF464A">
            <w:pPr>
              <w:spacing w:after="0" w:line="240" w:lineRule="auto"/>
              <w:jc w:val="center"/>
              <w:rPr>
                <w:rFonts w:ascii="Times New Roman" w:hAnsi="Times New Roman"/>
                <w:sz w:val="24"/>
                <w:szCs w:val="24"/>
              </w:rPr>
            </w:pPr>
            <w:r w:rsidRPr="004422A3">
              <w:rPr>
                <w:rFonts w:ascii="Times New Roman" w:hAnsi="Times New Roman"/>
                <w:sz w:val="24"/>
                <w:szCs w:val="24"/>
              </w:rPr>
              <w:t>5</w:t>
            </w:r>
          </w:p>
        </w:tc>
        <w:tc>
          <w:tcPr>
            <w:tcW w:w="3734" w:type="dxa"/>
            <w:vAlign w:val="center"/>
            <w:hideMark/>
          </w:tcPr>
          <w:p w14:paraId="7D89A363"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Lý luận lịch sử Nhà nước và pháp luật; Hồ Chí Minh học; Xây dựng Đảng; Chính trị học; Lịch sử Đảng Cộng sản Việt Nam; Quản lý văn hoá; Du lịch; Chính sách công; Quản lý công</w:t>
            </w:r>
          </w:p>
        </w:tc>
        <w:tc>
          <w:tcPr>
            <w:tcW w:w="2544" w:type="dxa"/>
            <w:noWrap/>
            <w:vAlign w:val="center"/>
            <w:hideMark/>
          </w:tcPr>
          <w:p w14:paraId="244DFBC9" w14:textId="77777777" w:rsidR="00C17573" w:rsidRPr="004422A3" w:rsidRDefault="00C17573" w:rsidP="003D541D">
            <w:pPr>
              <w:rPr>
                <w:rFonts w:ascii="Times New Roman" w:hAnsi="Times New Roman"/>
                <w:sz w:val="24"/>
                <w:szCs w:val="24"/>
              </w:rPr>
            </w:pPr>
            <w:r w:rsidRPr="004422A3">
              <w:rPr>
                <w:rFonts w:ascii="Times New Roman" w:hAnsi="Times New Roman"/>
                <w:sz w:val="24"/>
                <w:szCs w:val="24"/>
              </w:rPr>
              <w:t>Viên chức</w:t>
            </w:r>
          </w:p>
        </w:tc>
        <w:tc>
          <w:tcPr>
            <w:tcW w:w="2662" w:type="dxa"/>
            <w:vAlign w:val="center"/>
            <w:hideMark/>
          </w:tcPr>
          <w:p w14:paraId="5EC11A5F" w14:textId="77777777" w:rsidR="00C17573" w:rsidRPr="004422A3" w:rsidRDefault="00C17573" w:rsidP="003D541D">
            <w:pPr>
              <w:jc w:val="both"/>
              <w:rPr>
                <w:rFonts w:ascii="Times New Roman" w:hAnsi="Times New Roman"/>
                <w:sz w:val="24"/>
                <w:szCs w:val="24"/>
              </w:rPr>
            </w:pPr>
            <w:r w:rsidRPr="004422A3">
              <w:rPr>
                <w:rFonts w:ascii="Times New Roman" w:hAnsi="Times New Roman"/>
                <w:sz w:val="24"/>
                <w:szCs w:val="24"/>
              </w:rPr>
              <w:t xml:space="preserve">Trường Chính trị Trần Phú </w:t>
            </w:r>
          </w:p>
        </w:tc>
      </w:tr>
      <w:tr w:rsidR="00FF464A" w:rsidRPr="004422A3" w14:paraId="57CA70CC" w14:textId="77777777" w:rsidTr="00FF464A">
        <w:trPr>
          <w:trHeight w:val="775"/>
        </w:trPr>
        <w:tc>
          <w:tcPr>
            <w:tcW w:w="632" w:type="dxa"/>
            <w:tcBorders>
              <w:top w:val="single" w:sz="4" w:space="0" w:color="auto"/>
              <w:left w:val="single" w:sz="4" w:space="0" w:color="auto"/>
              <w:bottom w:val="single" w:sz="4" w:space="0" w:color="auto"/>
              <w:right w:val="single" w:sz="4" w:space="0" w:color="auto"/>
            </w:tcBorders>
            <w:vAlign w:val="center"/>
          </w:tcPr>
          <w:p w14:paraId="558BD04A" w14:textId="77777777" w:rsidR="00C17573" w:rsidRPr="004422A3" w:rsidRDefault="00C17573" w:rsidP="00FF464A">
            <w:pPr>
              <w:spacing w:after="0" w:line="240" w:lineRule="auto"/>
              <w:jc w:val="center"/>
              <w:rPr>
                <w:rFonts w:ascii="Times New Roman" w:hAnsi="Times New Roman"/>
                <w:sz w:val="24"/>
                <w:szCs w:val="24"/>
              </w:rPr>
            </w:pPr>
            <w:r w:rsidRPr="004422A3">
              <w:rPr>
                <w:rFonts w:ascii="Times New Roman" w:hAnsi="Times New Roman"/>
                <w:sz w:val="24"/>
                <w:szCs w:val="24"/>
              </w:rPr>
              <w:t>6</w:t>
            </w:r>
          </w:p>
        </w:tc>
        <w:tc>
          <w:tcPr>
            <w:tcW w:w="3734" w:type="dxa"/>
            <w:tcBorders>
              <w:top w:val="single" w:sz="4" w:space="0" w:color="auto"/>
              <w:left w:val="single" w:sz="4" w:space="0" w:color="auto"/>
              <w:bottom w:val="single" w:sz="4" w:space="0" w:color="auto"/>
              <w:right w:val="single" w:sz="4" w:space="0" w:color="auto"/>
            </w:tcBorders>
            <w:vAlign w:val="center"/>
            <w:hideMark/>
          </w:tcPr>
          <w:p w14:paraId="6FC27E65"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Đào tạo trình độ tiến sĩ (trừ chuyên ngành quản lý giáo dục)</w:t>
            </w:r>
          </w:p>
        </w:tc>
        <w:tc>
          <w:tcPr>
            <w:tcW w:w="2544" w:type="dxa"/>
            <w:tcBorders>
              <w:top w:val="single" w:sz="4" w:space="0" w:color="auto"/>
              <w:left w:val="single" w:sz="4" w:space="0" w:color="auto"/>
              <w:bottom w:val="single" w:sz="4" w:space="0" w:color="auto"/>
              <w:right w:val="single" w:sz="4" w:space="0" w:color="auto"/>
            </w:tcBorders>
            <w:noWrap/>
            <w:vAlign w:val="center"/>
            <w:hideMark/>
          </w:tcPr>
          <w:p w14:paraId="1377EEE4"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Viên chức là giảng viên cơ hữu, giáo viên</w:t>
            </w:r>
          </w:p>
        </w:tc>
        <w:tc>
          <w:tcPr>
            <w:tcW w:w="2662" w:type="dxa"/>
            <w:tcBorders>
              <w:top w:val="single" w:sz="4" w:space="0" w:color="auto"/>
              <w:left w:val="single" w:sz="4" w:space="0" w:color="auto"/>
              <w:bottom w:val="single" w:sz="4" w:space="0" w:color="auto"/>
              <w:right w:val="single" w:sz="4" w:space="0" w:color="auto"/>
            </w:tcBorders>
            <w:vAlign w:val="center"/>
            <w:hideMark/>
          </w:tcPr>
          <w:p w14:paraId="7B146097"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Trường Đại học Hà Tĩnh và các trường cao đẳng và trường THPT trên địa bàn tỉnh</w:t>
            </w:r>
          </w:p>
        </w:tc>
      </w:tr>
      <w:tr w:rsidR="00FF464A" w:rsidRPr="004422A3" w14:paraId="4FC050A2" w14:textId="77777777" w:rsidTr="00FF464A">
        <w:trPr>
          <w:trHeight w:val="550"/>
        </w:trPr>
        <w:tc>
          <w:tcPr>
            <w:tcW w:w="632" w:type="dxa"/>
            <w:tcBorders>
              <w:top w:val="single" w:sz="4" w:space="0" w:color="auto"/>
              <w:left w:val="single" w:sz="4" w:space="0" w:color="auto"/>
              <w:bottom w:val="single" w:sz="4" w:space="0" w:color="auto"/>
              <w:right w:val="single" w:sz="4" w:space="0" w:color="auto"/>
            </w:tcBorders>
            <w:vAlign w:val="center"/>
          </w:tcPr>
          <w:p w14:paraId="0C562A57" w14:textId="77777777" w:rsidR="00C17573" w:rsidRPr="004422A3" w:rsidRDefault="00C17573" w:rsidP="00FF464A">
            <w:pPr>
              <w:spacing w:after="0" w:line="240" w:lineRule="auto"/>
              <w:jc w:val="center"/>
              <w:rPr>
                <w:rFonts w:ascii="Times New Roman" w:hAnsi="Times New Roman"/>
                <w:sz w:val="24"/>
                <w:szCs w:val="24"/>
              </w:rPr>
            </w:pPr>
            <w:r w:rsidRPr="004422A3">
              <w:rPr>
                <w:rFonts w:ascii="Times New Roman" w:hAnsi="Times New Roman"/>
                <w:sz w:val="24"/>
                <w:szCs w:val="24"/>
              </w:rPr>
              <w:t>7</w:t>
            </w:r>
          </w:p>
        </w:tc>
        <w:tc>
          <w:tcPr>
            <w:tcW w:w="3734" w:type="dxa"/>
            <w:tcBorders>
              <w:top w:val="single" w:sz="4" w:space="0" w:color="auto"/>
              <w:left w:val="single" w:sz="4" w:space="0" w:color="auto"/>
              <w:bottom w:val="single" w:sz="4" w:space="0" w:color="auto"/>
              <w:right w:val="single" w:sz="4" w:space="0" w:color="auto"/>
            </w:tcBorders>
            <w:noWrap/>
            <w:vAlign w:val="center"/>
          </w:tcPr>
          <w:p w14:paraId="4036C647" w14:textId="157F723E" w:rsidR="00C17573" w:rsidRPr="004422A3" w:rsidRDefault="00C17573" w:rsidP="00FF464A">
            <w:pPr>
              <w:spacing w:after="0" w:line="240" w:lineRule="auto"/>
              <w:jc w:val="both"/>
              <w:rPr>
                <w:rFonts w:ascii="Times New Roman" w:hAnsi="Times New Roman"/>
                <w:bCs/>
                <w:sz w:val="24"/>
                <w:szCs w:val="24"/>
              </w:rPr>
            </w:pPr>
            <w:r w:rsidRPr="004422A3">
              <w:rPr>
                <w:rFonts w:ascii="Times New Roman" w:hAnsi="Times New Roman"/>
                <w:sz w:val="24"/>
                <w:szCs w:val="24"/>
              </w:rPr>
              <w:t xml:space="preserve">Chuyên ngành: Tin học, Khoa học máy tính, Mạng máy tính và truyền thông dữ liệu, Kỹ thuật phần mềm, Hệ thống thông tin, Công nghệ thông tin, An toàn thông tin, Công nghệ kỹ thuật máy tính, Công nghệ truyền thông, Kỹ thuật máy tính, Tin học ứng dụng, Trí tuệ nhân tạo </w:t>
            </w:r>
            <w:r w:rsidRPr="004422A3">
              <w:rPr>
                <w:rFonts w:ascii="Times New Roman" w:hAnsi="Times New Roman"/>
                <w:sz w:val="24"/>
                <w:szCs w:val="24"/>
              </w:rPr>
              <w:lastRenderedPageBreak/>
              <w:t>(AI), Điện toán đám mây (Cloud Computing), Internet vạn</w:t>
            </w:r>
            <w:r w:rsidR="001F2D79" w:rsidRPr="004422A3">
              <w:rPr>
                <w:rFonts w:ascii="Times New Roman" w:hAnsi="Times New Roman"/>
                <w:sz w:val="24"/>
                <w:szCs w:val="24"/>
              </w:rPr>
              <w:t xml:space="preserve"> </w:t>
            </w:r>
            <w:r w:rsidRPr="004422A3">
              <w:rPr>
                <w:rFonts w:ascii="Times New Roman" w:hAnsi="Times New Roman"/>
                <w:sz w:val="24"/>
                <w:szCs w:val="24"/>
              </w:rPr>
              <w:t xml:space="preserve">vật (IoT), Dữ liệu lớn (Big data), Chuỗi khối (Blockchain) </w:t>
            </w:r>
          </w:p>
        </w:tc>
        <w:tc>
          <w:tcPr>
            <w:tcW w:w="2544" w:type="dxa"/>
            <w:tcBorders>
              <w:top w:val="single" w:sz="4" w:space="0" w:color="auto"/>
              <w:left w:val="single" w:sz="4" w:space="0" w:color="auto"/>
              <w:bottom w:val="single" w:sz="4" w:space="0" w:color="auto"/>
              <w:right w:val="single" w:sz="4" w:space="0" w:color="auto"/>
            </w:tcBorders>
            <w:noWrap/>
            <w:vAlign w:val="center"/>
          </w:tcPr>
          <w:p w14:paraId="10616BEF"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lastRenderedPageBreak/>
              <w:t>Cán bộ, công chức, viên chức</w:t>
            </w:r>
          </w:p>
        </w:tc>
        <w:tc>
          <w:tcPr>
            <w:tcW w:w="2662" w:type="dxa"/>
            <w:tcBorders>
              <w:top w:val="single" w:sz="4" w:space="0" w:color="auto"/>
              <w:left w:val="single" w:sz="4" w:space="0" w:color="auto"/>
              <w:bottom w:val="single" w:sz="4" w:space="0" w:color="auto"/>
              <w:right w:val="single" w:sz="4" w:space="0" w:color="auto"/>
            </w:tcBorders>
            <w:noWrap/>
            <w:vAlign w:val="center"/>
          </w:tcPr>
          <w:p w14:paraId="04767703"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Các cơ quan, đơn vị, địa phương</w:t>
            </w:r>
          </w:p>
        </w:tc>
      </w:tr>
      <w:tr w:rsidR="00FF464A" w:rsidRPr="004422A3" w14:paraId="3163B377" w14:textId="77777777" w:rsidTr="00FF464A">
        <w:trPr>
          <w:trHeight w:val="550"/>
        </w:trPr>
        <w:tc>
          <w:tcPr>
            <w:tcW w:w="632" w:type="dxa"/>
            <w:tcBorders>
              <w:top w:val="single" w:sz="4" w:space="0" w:color="auto"/>
              <w:left w:val="single" w:sz="4" w:space="0" w:color="auto"/>
              <w:bottom w:val="single" w:sz="4" w:space="0" w:color="auto"/>
              <w:right w:val="single" w:sz="4" w:space="0" w:color="auto"/>
            </w:tcBorders>
            <w:vAlign w:val="center"/>
          </w:tcPr>
          <w:p w14:paraId="1FE22694" w14:textId="77777777" w:rsidR="00C17573" w:rsidRPr="004422A3" w:rsidRDefault="00C17573" w:rsidP="00FF464A">
            <w:pPr>
              <w:spacing w:after="0" w:line="240" w:lineRule="auto"/>
              <w:jc w:val="center"/>
              <w:rPr>
                <w:rFonts w:ascii="Times New Roman" w:hAnsi="Times New Roman"/>
                <w:sz w:val="24"/>
                <w:szCs w:val="24"/>
              </w:rPr>
            </w:pPr>
            <w:r w:rsidRPr="004422A3">
              <w:rPr>
                <w:rFonts w:ascii="Times New Roman" w:hAnsi="Times New Roman"/>
                <w:sz w:val="24"/>
                <w:szCs w:val="24"/>
              </w:rPr>
              <w:t>8</w:t>
            </w:r>
          </w:p>
        </w:tc>
        <w:tc>
          <w:tcPr>
            <w:tcW w:w="3734" w:type="dxa"/>
            <w:tcBorders>
              <w:top w:val="single" w:sz="4" w:space="0" w:color="auto"/>
              <w:left w:val="single" w:sz="4" w:space="0" w:color="auto"/>
              <w:bottom w:val="single" w:sz="4" w:space="0" w:color="auto"/>
              <w:right w:val="single" w:sz="4" w:space="0" w:color="auto"/>
            </w:tcBorders>
            <w:noWrap/>
            <w:vAlign w:val="center"/>
            <w:hideMark/>
          </w:tcPr>
          <w:p w14:paraId="41EEB96F" w14:textId="77777777" w:rsidR="00C17573" w:rsidRPr="004422A3" w:rsidRDefault="00C17573" w:rsidP="00FF464A">
            <w:pPr>
              <w:spacing w:after="0" w:line="240" w:lineRule="auto"/>
              <w:jc w:val="both"/>
              <w:rPr>
                <w:rFonts w:ascii="Times New Roman" w:hAnsi="Times New Roman"/>
                <w:bCs/>
                <w:sz w:val="24"/>
                <w:szCs w:val="24"/>
              </w:rPr>
            </w:pPr>
            <w:r w:rsidRPr="004422A3">
              <w:rPr>
                <w:rFonts w:ascii="Times New Roman" w:hAnsi="Times New Roman"/>
                <w:bCs/>
                <w:sz w:val="24"/>
                <w:szCs w:val="24"/>
              </w:rPr>
              <w:t xml:space="preserve">Các chuyên ngành: Y học cổ truyền; Hồi sức cấp cứu; Chẩn đoán hình ảnh; Truyền nhiễm; Gây mê hồi sức; Giải phẫu bệnh; Lao và bệnh Phổi; Lão khoa; Ung thư; Y học dự phòng; </w:t>
            </w:r>
            <w:r w:rsidRPr="004422A3">
              <w:rPr>
                <w:rFonts w:ascii="Times New Roman" w:hAnsi="Times New Roman"/>
                <w:sz w:val="24"/>
                <w:szCs w:val="24"/>
              </w:rPr>
              <w:t>Chấn thương, chỉnh hình;</w:t>
            </w:r>
            <w:r w:rsidRPr="004422A3">
              <w:rPr>
                <w:rFonts w:ascii="Times New Roman" w:hAnsi="Times New Roman"/>
                <w:bCs/>
                <w:sz w:val="24"/>
                <w:szCs w:val="24"/>
              </w:rPr>
              <w:t xml:space="preserve"> Phẫu thuật tạo hình, tái tạo và thẩm mỹ; Phục hồi chức năng; Tai mũi họng; Răng Hàm Mặt; Da liễu; Tâm thần; Miễn dịch dị ứng; Huyết học truyền máu; Dinh dưỡng; Nội khoa, Ngoại khoa, Nhãn khoa; Nhi khoa, Sản phụ khoa (bao gồm các chuyên khoa sâu); </w:t>
            </w:r>
            <w:r w:rsidRPr="004422A3">
              <w:rPr>
                <w:rFonts w:ascii="Times New Roman" w:hAnsi="Times New Roman"/>
                <w:sz w:val="24"/>
                <w:szCs w:val="24"/>
              </w:rPr>
              <w:t>Dược lâm sàng</w:t>
            </w:r>
          </w:p>
        </w:tc>
        <w:tc>
          <w:tcPr>
            <w:tcW w:w="2544" w:type="dxa"/>
            <w:tcBorders>
              <w:top w:val="single" w:sz="4" w:space="0" w:color="auto"/>
              <w:left w:val="single" w:sz="4" w:space="0" w:color="auto"/>
              <w:bottom w:val="single" w:sz="4" w:space="0" w:color="auto"/>
              <w:right w:val="single" w:sz="4" w:space="0" w:color="auto"/>
            </w:tcBorders>
            <w:noWrap/>
            <w:vAlign w:val="center"/>
            <w:hideMark/>
          </w:tcPr>
          <w:p w14:paraId="7E4C9D9A" w14:textId="77777777" w:rsidR="00C17573" w:rsidRPr="004422A3" w:rsidRDefault="00C17573" w:rsidP="00FF464A">
            <w:pPr>
              <w:spacing w:after="0" w:line="240" w:lineRule="auto"/>
              <w:jc w:val="both"/>
              <w:rPr>
                <w:rFonts w:ascii="Times New Roman" w:hAnsi="Times New Roman"/>
                <w:bCs/>
                <w:sz w:val="24"/>
                <w:szCs w:val="24"/>
              </w:rPr>
            </w:pPr>
            <w:r w:rsidRPr="004422A3">
              <w:rPr>
                <w:rFonts w:ascii="Times New Roman" w:hAnsi="Times New Roman"/>
                <w:sz w:val="24"/>
                <w:szCs w:val="24"/>
              </w:rPr>
              <w:t>Viên chức</w:t>
            </w:r>
          </w:p>
        </w:tc>
        <w:tc>
          <w:tcPr>
            <w:tcW w:w="2662" w:type="dxa"/>
            <w:tcBorders>
              <w:top w:val="single" w:sz="4" w:space="0" w:color="auto"/>
              <w:left w:val="single" w:sz="4" w:space="0" w:color="auto"/>
              <w:bottom w:val="single" w:sz="4" w:space="0" w:color="auto"/>
              <w:right w:val="single" w:sz="4" w:space="0" w:color="auto"/>
            </w:tcBorders>
            <w:noWrap/>
            <w:vAlign w:val="center"/>
            <w:hideMark/>
          </w:tcPr>
          <w:p w14:paraId="5C472BAF"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Đơn vị sự nghiệp công lập thuộc ngành, lĩnh vực y tế và cơ sở bảo trợ xã hội công lập</w:t>
            </w:r>
            <w:r w:rsidRPr="004422A3" w:rsidDel="003C43BD">
              <w:rPr>
                <w:rFonts w:ascii="Times New Roman" w:hAnsi="Times New Roman"/>
                <w:sz w:val="24"/>
                <w:szCs w:val="24"/>
              </w:rPr>
              <w:t xml:space="preserve"> </w:t>
            </w:r>
            <w:r w:rsidRPr="004422A3">
              <w:rPr>
                <w:rFonts w:ascii="Times New Roman" w:hAnsi="Times New Roman"/>
                <w:spacing w:val="-4"/>
                <w:sz w:val="24"/>
                <w:szCs w:val="24"/>
                <w:lang w:val="vi-VN"/>
              </w:rPr>
              <w:t>(</w:t>
            </w:r>
            <w:r w:rsidRPr="004422A3">
              <w:rPr>
                <w:rFonts w:ascii="Times New Roman" w:hAnsi="Times New Roman"/>
                <w:spacing w:val="-4"/>
                <w:sz w:val="24"/>
                <w:szCs w:val="24"/>
              </w:rPr>
              <w:t>trừ</w:t>
            </w:r>
            <w:r w:rsidRPr="004422A3">
              <w:rPr>
                <w:rFonts w:ascii="Times New Roman" w:hAnsi="Times New Roman"/>
                <w:spacing w:val="-4"/>
                <w:sz w:val="24"/>
                <w:szCs w:val="24"/>
                <w:lang w:val="vi-VN"/>
              </w:rPr>
              <w:t xml:space="preserve"> trạm Y tế)</w:t>
            </w:r>
            <w:r w:rsidRPr="004422A3">
              <w:rPr>
                <w:rFonts w:ascii="Times New Roman" w:hAnsi="Times New Roman"/>
                <w:sz w:val="24"/>
                <w:szCs w:val="24"/>
              </w:rPr>
              <w:t>; Trường Cao đẳng Y tế Hà Tĩnh</w:t>
            </w:r>
          </w:p>
        </w:tc>
      </w:tr>
      <w:tr w:rsidR="00FF464A" w:rsidRPr="004422A3" w14:paraId="5E8D648D" w14:textId="77777777" w:rsidTr="00FF464A">
        <w:trPr>
          <w:trHeight w:val="258"/>
        </w:trPr>
        <w:tc>
          <w:tcPr>
            <w:tcW w:w="632" w:type="dxa"/>
            <w:vAlign w:val="center"/>
          </w:tcPr>
          <w:p w14:paraId="58E89C5E" w14:textId="77777777" w:rsidR="00C17573" w:rsidRPr="004422A3" w:rsidRDefault="00C17573" w:rsidP="00FF464A">
            <w:pPr>
              <w:spacing w:after="0" w:line="240" w:lineRule="auto"/>
              <w:jc w:val="center"/>
              <w:rPr>
                <w:rFonts w:ascii="Times New Roman" w:hAnsi="Times New Roman"/>
                <w:b/>
                <w:sz w:val="24"/>
                <w:szCs w:val="24"/>
              </w:rPr>
            </w:pPr>
            <w:r w:rsidRPr="004422A3">
              <w:rPr>
                <w:rFonts w:ascii="Times New Roman" w:hAnsi="Times New Roman"/>
                <w:b/>
                <w:sz w:val="24"/>
                <w:szCs w:val="24"/>
              </w:rPr>
              <w:t>B</w:t>
            </w:r>
          </w:p>
        </w:tc>
        <w:tc>
          <w:tcPr>
            <w:tcW w:w="6282" w:type="dxa"/>
            <w:gridSpan w:val="2"/>
            <w:vAlign w:val="center"/>
          </w:tcPr>
          <w:p w14:paraId="6EC3AE91" w14:textId="07DFA4B5" w:rsidR="00C17573" w:rsidRPr="004422A3" w:rsidRDefault="00C17573" w:rsidP="00FF464A">
            <w:pPr>
              <w:spacing w:after="0" w:line="240" w:lineRule="auto"/>
              <w:jc w:val="both"/>
              <w:rPr>
                <w:rFonts w:ascii="Times New Roman" w:hAnsi="Times New Roman"/>
                <w:b/>
                <w:sz w:val="24"/>
                <w:szCs w:val="24"/>
              </w:rPr>
            </w:pPr>
            <w:r w:rsidRPr="004422A3">
              <w:rPr>
                <w:rFonts w:ascii="Times New Roman" w:hAnsi="Times New Roman"/>
                <w:b/>
                <w:sz w:val="24"/>
                <w:szCs w:val="24"/>
              </w:rPr>
              <w:t xml:space="preserve">Hỗ trợ sau </w:t>
            </w:r>
            <w:r w:rsidR="00547F9F" w:rsidRPr="004422A3">
              <w:rPr>
                <w:rFonts w:ascii="Times New Roman" w:hAnsi="Times New Roman"/>
                <w:b/>
                <w:sz w:val="24"/>
                <w:szCs w:val="24"/>
              </w:rPr>
              <w:t>tuyển dụng hoặc tiếp nhận</w:t>
            </w:r>
          </w:p>
        </w:tc>
        <w:tc>
          <w:tcPr>
            <w:tcW w:w="2662" w:type="dxa"/>
            <w:noWrap/>
            <w:vAlign w:val="center"/>
          </w:tcPr>
          <w:p w14:paraId="640CEA82" w14:textId="77777777" w:rsidR="00C17573" w:rsidRPr="004422A3" w:rsidRDefault="00C17573" w:rsidP="003D541D">
            <w:pPr>
              <w:jc w:val="both"/>
              <w:rPr>
                <w:rFonts w:ascii="Times New Roman" w:hAnsi="Times New Roman"/>
                <w:b/>
                <w:sz w:val="24"/>
                <w:szCs w:val="24"/>
              </w:rPr>
            </w:pPr>
          </w:p>
        </w:tc>
      </w:tr>
      <w:tr w:rsidR="00FF464A" w:rsidRPr="004422A3" w14:paraId="06E180CC" w14:textId="77777777" w:rsidTr="00FF464A">
        <w:trPr>
          <w:trHeight w:val="258"/>
        </w:trPr>
        <w:tc>
          <w:tcPr>
            <w:tcW w:w="632" w:type="dxa"/>
            <w:vAlign w:val="center"/>
          </w:tcPr>
          <w:p w14:paraId="71576191" w14:textId="77777777" w:rsidR="00C17573" w:rsidRPr="004422A3" w:rsidRDefault="00C17573" w:rsidP="00FF464A">
            <w:pPr>
              <w:spacing w:after="0" w:line="240" w:lineRule="auto"/>
              <w:jc w:val="center"/>
              <w:rPr>
                <w:rFonts w:ascii="Times New Roman" w:hAnsi="Times New Roman"/>
                <w:b/>
                <w:iCs/>
                <w:sz w:val="24"/>
                <w:szCs w:val="24"/>
              </w:rPr>
            </w:pPr>
            <w:r w:rsidRPr="004422A3">
              <w:rPr>
                <w:rFonts w:ascii="Times New Roman" w:hAnsi="Times New Roman"/>
                <w:b/>
                <w:iCs/>
                <w:sz w:val="24"/>
                <w:szCs w:val="24"/>
              </w:rPr>
              <w:t>I</w:t>
            </w:r>
          </w:p>
        </w:tc>
        <w:tc>
          <w:tcPr>
            <w:tcW w:w="3734" w:type="dxa"/>
            <w:vAlign w:val="center"/>
          </w:tcPr>
          <w:p w14:paraId="4046EA8B" w14:textId="77777777" w:rsidR="00C17573" w:rsidRPr="004422A3" w:rsidRDefault="00C17573" w:rsidP="00FF464A">
            <w:pPr>
              <w:spacing w:after="0" w:line="240" w:lineRule="auto"/>
              <w:jc w:val="both"/>
              <w:rPr>
                <w:rFonts w:ascii="Times New Roman" w:hAnsi="Times New Roman"/>
                <w:b/>
                <w:bCs/>
                <w:sz w:val="24"/>
                <w:szCs w:val="24"/>
              </w:rPr>
            </w:pPr>
            <w:r w:rsidRPr="004422A3">
              <w:rPr>
                <w:rFonts w:ascii="Times New Roman" w:hAnsi="Times New Roman"/>
                <w:b/>
                <w:bCs/>
                <w:sz w:val="24"/>
                <w:szCs w:val="24"/>
              </w:rPr>
              <w:t>Trình độ Đại học trở lên</w:t>
            </w:r>
          </w:p>
        </w:tc>
        <w:tc>
          <w:tcPr>
            <w:tcW w:w="2544" w:type="dxa"/>
            <w:noWrap/>
            <w:vAlign w:val="center"/>
          </w:tcPr>
          <w:p w14:paraId="7BA09B80" w14:textId="77777777" w:rsidR="00C17573" w:rsidRPr="004422A3" w:rsidRDefault="00C17573" w:rsidP="003D541D">
            <w:pPr>
              <w:jc w:val="center"/>
              <w:rPr>
                <w:rFonts w:ascii="Times New Roman" w:hAnsi="Times New Roman"/>
                <w:sz w:val="24"/>
                <w:szCs w:val="24"/>
              </w:rPr>
            </w:pPr>
          </w:p>
        </w:tc>
        <w:tc>
          <w:tcPr>
            <w:tcW w:w="2662" w:type="dxa"/>
            <w:noWrap/>
            <w:vAlign w:val="center"/>
          </w:tcPr>
          <w:p w14:paraId="5B7A88DE"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r>
      <w:tr w:rsidR="00FF464A" w:rsidRPr="004422A3" w14:paraId="49EF75B4" w14:textId="77777777" w:rsidTr="00FF464A">
        <w:trPr>
          <w:trHeight w:val="258"/>
        </w:trPr>
        <w:tc>
          <w:tcPr>
            <w:tcW w:w="632" w:type="dxa"/>
            <w:vAlign w:val="center"/>
          </w:tcPr>
          <w:p w14:paraId="1416C4EA" w14:textId="77777777" w:rsidR="00C17573" w:rsidRPr="004422A3" w:rsidRDefault="00C17573" w:rsidP="00FF464A">
            <w:pPr>
              <w:spacing w:after="0" w:line="240" w:lineRule="auto"/>
              <w:jc w:val="center"/>
              <w:rPr>
                <w:rFonts w:ascii="Times New Roman" w:hAnsi="Times New Roman"/>
                <w:sz w:val="24"/>
                <w:szCs w:val="24"/>
              </w:rPr>
            </w:pPr>
            <w:r w:rsidRPr="004422A3">
              <w:rPr>
                <w:rFonts w:ascii="Times New Roman" w:hAnsi="Times New Roman"/>
                <w:sz w:val="24"/>
                <w:szCs w:val="24"/>
              </w:rPr>
              <w:t>1</w:t>
            </w:r>
          </w:p>
        </w:tc>
        <w:tc>
          <w:tcPr>
            <w:tcW w:w="3734" w:type="dxa"/>
          </w:tcPr>
          <w:p w14:paraId="488CFE54"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Kiến trúc sư công trình, kỹ sư quy hoạch</w:t>
            </w:r>
          </w:p>
        </w:tc>
        <w:tc>
          <w:tcPr>
            <w:tcW w:w="5206" w:type="dxa"/>
            <w:gridSpan w:val="2"/>
            <w:noWrap/>
            <w:vAlign w:val="center"/>
          </w:tcPr>
          <w:p w14:paraId="6405B4A1"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Công chức, viên chức</w:t>
            </w:r>
          </w:p>
        </w:tc>
      </w:tr>
      <w:tr w:rsidR="00FF464A" w:rsidRPr="004422A3" w14:paraId="343AAF66" w14:textId="77777777" w:rsidTr="00FF464A">
        <w:trPr>
          <w:trHeight w:val="258"/>
        </w:trPr>
        <w:tc>
          <w:tcPr>
            <w:tcW w:w="632" w:type="dxa"/>
            <w:vAlign w:val="center"/>
          </w:tcPr>
          <w:p w14:paraId="028365D8" w14:textId="77777777" w:rsidR="00C17573" w:rsidRPr="004422A3" w:rsidRDefault="00C17573" w:rsidP="00FF464A">
            <w:pPr>
              <w:spacing w:after="0" w:line="240" w:lineRule="auto"/>
              <w:jc w:val="center"/>
              <w:rPr>
                <w:rFonts w:ascii="Times New Roman" w:hAnsi="Times New Roman"/>
                <w:sz w:val="24"/>
                <w:szCs w:val="24"/>
              </w:rPr>
            </w:pPr>
            <w:r w:rsidRPr="004422A3">
              <w:rPr>
                <w:rFonts w:ascii="Times New Roman" w:hAnsi="Times New Roman"/>
                <w:sz w:val="24"/>
                <w:szCs w:val="24"/>
              </w:rPr>
              <w:t>2</w:t>
            </w:r>
          </w:p>
        </w:tc>
        <w:tc>
          <w:tcPr>
            <w:tcW w:w="3734" w:type="dxa"/>
            <w:vAlign w:val="center"/>
          </w:tcPr>
          <w:p w14:paraId="05E6AEB8"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Khai thác thủy sản; Kỹ thuật tàu thủy; Công nghệ kỹ thuật tàu thủy; Kỹ thuật cơ điện tử; Kỹ thuật điều khiển và tự động hóa; Công nghệ sinh học, Công nghệ sau thu hoạch; Công nghệ Kỹ thuật ô tô hoặc Cơ khí động lực; Kỹ thuật Điện công nghiệp; May; Du lịch; Quản trị nhà hàng khách sạn; Thanh nhạc hoặc Sư phạm Âm nhạc, chuyên ngành Ogan, PIANO hoặc Ghita; Chuyên ngành Múa, Biên đạo Múa, Huấn luyện viên, Đạo diễn sân khấu, Hán Nôm</w:t>
            </w:r>
          </w:p>
        </w:tc>
        <w:tc>
          <w:tcPr>
            <w:tcW w:w="5206" w:type="dxa"/>
            <w:gridSpan w:val="2"/>
            <w:noWrap/>
            <w:vAlign w:val="center"/>
          </w:tcPr>
          <w:p w14:paraId="7DC97281"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Viên chức</w:t>
            </w:r>
          </w:p>
        </w:tc>
      </w:tr>
      <w:tr w:rsidR="00FF464A" w:rsidRPr="004422A3" w14:paraId="350235DE" w14:textId="77777777" w:rsidTr="00FF464A">
        <w:trPr>
          <w:trHeight w:val="258"/>
        </w:trPr>
        <w:tc>
          <w:tcPr>
            <w:tcW w:w="632" w:type="dxa"/>
            <w:vAlign w:val="center"/>
          </w:tcPr>
          <w:p w14:paraId="4A67A004" w14:textId="77777777" w:rsidR="00C17573" w:rsidRPr="004422A3" w:rsidRDefault="00C17573" w:rsidP="00FF464A">
            <w:pPr>
              <w:spacing w:after="0" w:line="240" w:lineRule="auto"/>
              <w:jc w:val="center"/>
              <w:rPr>
                <w:rFonts w:ascii="Times New Roman" w:hAnsi="Times New Roman"/>
                <w:sz w:val="24"/>
                <w:szCs w:val="24"/>
              </w:rPr>
            </w:pPr>
            <w:r w:rsidRPr="004422A3">
              <w:rPr>
                <w:rFonts w:ascii="Times New Roman" w:hAnsi="Times New Roman"/>
                <w:sz w:val="24"/>
                <w:szCs w:val="24"/>
              </w:rPr>
              <w:t>3</w:t>
            </w:r>
          </w:p>
        </w:tc>
        <w:tc>
          <w:tcPr>
            <w:tcW w:w="3734" w:type="dxa"/>
            <w:vAlign w:val="center"/>
          </w:tcPr>
          <w:p w14:paraId="047289A1"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Ngành luật</w:t>
            </w:r>
          </w:p>
        </w:tc>
        <w:tc>
          <w:tcPr>
            <w:tcW w:w="5206" w:type="dxa"/>
            <w:gridSpan w:val="2"/>
            <w:noWrap/>
            <w:vAlign w:val="center"/>
          </w:tcPr>
          <w:p w14:paraId="3916A69A"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Công chức được tiếp nhận từ ngoại tỉnh hoặc thi tuyển vào làm công chức cấp xã</w:t>
            </w:r>
          </w:p>
        </w:tc>
      </w:tr>
      <w:tr w:rsidR="00FF464A" w:rsidRPr="004422A3" w14:paraId="773286A4" w14:textId="77777777" w:rsidTr="00FF464A">
        <w:trPr>
          <w:trHeight w:val="258"/>
        </w:trPr>
        <w:tc>
          <w:tcPr>
            <w:tcW w:w="632" w:type="dxa"/>
            <w:vAlign w:val="center"/>
          </w:tcPr>
          <w:p w14:paraId="30D949E9" w14:textId="77777777" w:rsidR="00C17573" w:rsidRPr="004422A3" w:rsidRDefault="00C17573" w:rsidP="00FF464A">
            <w:pPr>
              <w:spacing w:after="0" w:line="240" w:lineRule="auto"/>
              <w:jc w:val="center"/>
              <w:rPr>
                <w:rFonts w:ascii="Times New Roman" w:hAnsi="Times New Roman"/>
                <w:b/>
                <w:bCs/>
                <w:sz w:val="24"/>
                <w:szCs w:val="24"/>
              </w:rPr>
            </w:pPr>
            <w:r w:rsidRPr="004422A3">
              <w:rPr>
                <w:rFonts w:ascii="Times New Roman" w:hAnsi="Times New Roman"/>
                <w:b/>
                <w:bCs/>
                <w:sz w:val="24"/>
                <w:szCs w:val="24"/>
              </w:rPr>
              <w:t>II</w:t>
            </w:r>
          </w:p>
        </w:tc>
        <w:tc>
          <w:tcPr>
            <w:tcW w:w="3734" w:type="dxa"/>
            <w:vAlign w:val="center"/>
          </w:tcPr>
          <w:p w14:paraId="1AF53555" w14:textId="77777777" w:rsidR="00C17573" w:rsidRPr="004422A3" w:rsidRDefault="00C17573" w:rsidP="00FF464A">
            <w:pPr>
              <w:spacing w:after="0" w:line="240" w:lineRule="auto"/>
              <w:jc w:val="both"/>
              <w:rPr>
                <w:rFonts w:ascii="Times New Roman" w:hAnsi="Times New Roman"/>
                <w:b/>
                <w:bCs/>
                <w:sz w:val="24"/>
                <w:szCs w:val="24"/>
              </w:rPr>
            </w:pPr>
            <w:r w:rsidRPr="004422A3">
              <w:rPr>
                <w:rFonts w:ascii="Times New Roman" w:hAnsi="Times New Roman"/>
                <w:b/>
                <w:bCs/>
                <w:sz w:val="24"/>
                <w:szCs w:val="24"/>
              </w:rPr>
              <w:t>Trình độ Tiến sĩ</w:t>
            </w:r>
          </w:p>
        </w:tc>
        <w:tc>
          <w:tcPr>
            <w:tcW w:w="5206" w:type="dxa"/>
            <w:gridSpan w:val="2"/>
            <w:noWrap/>
            <w:vAlign w:val="center"/>
          </w:tcPr>
          <w:p w14:paraId="4C0BAE82"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r>
      <w:tr w:rsidR="00FF464A" w:rsidRPr="004422A3" w14:paraId="306075B3" w14:textId="77777777" w:rsidTr="00FF464A">
        <w:trPr>
          <w:trHeight w:val="258"/>
        </w:trPr>
        <w:tc>
          <w:tcPr>
            <w:tcW w:w="632" w:type="dxa"/>
            <w:vAlign w:val="center"/>
          </w:tcPr>
          <w:p w14:paraId="6864447A" w14:textId="77777777" w:rsidR="00C17573" w:rsidRPr="004422A3" w:rsidRDefault="00C17573" w:rsidP="00FF464A">
            <w:pPr>
              <w:spacing w:after="0" w:line="240" w:lineRule="auto"/>
              <w:jc w:val="center"/>
              <w:rPr>
                <w:rFonts w:ascii="Times New Roman" w:hAnsi="Times New Roman"/>
                <w:sz w:val="24"/>
                <w:szCs w:val="24"/>
              </w:rPr>
            </w:pPr>
            <w:r w:rsidRPr="004422A3">
              <w:rPr>
                <w:rFonts w:ascii="Times New Roman" w:hAnsi="Times New Roman"/>
                <w:sz w:val="24"/>
                <w:szCs w:val="24"/>
              </w:rPr>
              <w:t>1</w:t>
            </w:r>
          </w:p>
        </w:tc>
        <w:tc>
          <w:tcPr>
            <w:tcW w:w="3734" w:type="dxa"/>
            <w:vAlign w:val="center"/>
          </w:tcPr>
          <w:p w14:paraId="69A3E2BF"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Chuyên ngành Y - Dược</w:t>
            </w:r>
          </w:p>
        </w:tc>
        <w:tc>
          <w:tcPr>
            <w:tcW w:w="5206" w:type="dxa"/>
            <w:gridSpan w:val="2"/>
            <w:noWrap/>
            <w:vAlign w:val="center"/>
          </w:tcPr>
          <w:p w14:paraId="4F3E9ED7"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Công chức, viên chức</w:t>
            </w:r>
          </w:p>
        </w:tc>
      </w:tr>
      <w:tr w:rsidR="00FF464A" w:rsidRPr="004422A3" w14:paraId="4FC23C11" w14:textId="77777777" w:rsidTr="00FF464A">
        <w:trPr>
          <w:trHeight w:val="258"/>
        </w:trPr>
        <w:tc>
          <w:tcPr>
            <w:tcW w:w="632" w:type="dxa"/>
            <w:vAlign w:val="center"/>
          </w:tcPr>
          <w:p w14:paraId="7F901476"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2</w:t>
            </w:r>
          </w:p>
        </w:tc>
        <w:tc>
          <w:tcPr>
            <w:tcW w:w="3734" w:type="dxa"/>
            <w:vAlign w:val="center"/>
          </w:tcPr>
          <w:p w14:paraId="556DFB29"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Các chuyên ngành sư phạm (trừ quản lý giáo dục)</w:t>
            </w:r>
          </w:p>
        </w:tc>
        <w:tc>
          <w:tcPr>
            <w:tcW w:w="5206" w:type="dxa"/>
            <w:gridSpan w:val="2"/>
            <w:noWrap/>
            <w:vAlign w:val="center"/>
          </w:tcPr>
          <w:p w14:paraId="77493D51" w14:textId="77777777" w:rsidR="00C17573" w:rsidRPr="004422A3" w:rsidRDefault="00C17573" w:rsidP="00FF464A">
            <w:pPr>
              <w:spacing w:after="0" w:line="240" w:lineRule="auto"/>
              <w:jc w:val="both"/>
              <w:rPr>
                <w:rFonts w:ascii="Times New Roman" w:hAnsi="Times New Roman"/>
                <w:sz w:val="24"/>
                <w:szCs w:val="24"/>
              </w:rPr>
            </w:pPr>
            <w:r w:rsidRPr="004422A3">
              <w:rPr>
                <w:rFonts w:ascii="Times New Roman" w:hAnsi="Times New Roman"/>
                <w:sz w:val="24"/>
                <w:szCs w:val="24"/>
              </w:rPr>
              <w:t>Viên chức là Giảng viên cơ hữu Trường Đại học Hà Tĩnh và các trường cao đẳng trên địa bàn tỉnh</w:t>
            </w:r>
          </w:p>
        </w:tc>
      </w:tr>
      <w:tr w:rsidR="00FF464A" w:rsidRPr="004422A3" w14:paraId="693519B6" w14:textId="77777777" w:rsidTr="00FF464A">
        <w:trPr>
          <w:trHeight w:val="258"/>
        </w:trPr>
        <w:tc>
          <w:tcPr>
            <w:tcW w:w="632" w:type="dxa"/>
            <w:vAlign w:val="center"/>
          </w:tcPr>
          <w:p w14:paraId="69874AE4" w14:textId="77777777" w:rsidR="00C17573" w:rsidRPr="004422A3" w:rsidRDefault="00C17573" w:rsidP="00FF464A">
            <w:pPr>
              <w:spacing w:after="0" w:line="240" w:lineRule="auto"/>
              <w:jc w:val="both"/>
              <w:rPr>
                <w:rFonts w:ascii="Times New Roman" w:hAnsi="Times New Roman"/>
                <w:b/>
                <w:sz w:val="24"/>
                <w:szCs w:val="24"/>
              </w:rPr>
            </w:pPr>
            <w:r w:rsidRPr="004422A3">
              <w:rPr>
                <w:rFonts w:ascii="Times New Roman" w:hAnsi="Times New Roman"/>
                <w:b/>
                <w:sz w:val="24"/>
                <w:szCs w:val="24"/>
              </w:rPr>
              <w:t>C</w:t>
            </w:r>
          </w:p>
        </w:tc>
        <w:tc>
          <w:tcPr>
            <w:tcW w:w="8944" w:type="dxa"/>
            <w:gridSpan w:val="3"/>
            <w:vAlign w:val="center"/>
          </w:tcPr>
          <w:p w14:paraId="0650EA31" w14:textId="302DD62F" w:rsidR="00C17573" w:rsidRPr="004422A3" w:rsidRDefault="00C17573" w:rsidP="00FF464A">
            <w:pPr>
              <w:spacing w:after="0" w:line="240" w:lineRule="auto"/>
              <w:jc w:val="both"/>
              <w:rPr>
                <w:rFonts w:ascii="Times New Roman" w:hAnsi="Times New Roman"/>
                <w:b/>
                <w:sz w:val="24"/>
                <w:szCs w:val="24"/>
              </w:rPr>
            </w:pPr>
            <w:r w:rsidRPr="004422A3">
              <w:rPr>
                <w:rFonts w:ascii="Times New Roman" w:hAnsi="Times New Roman"/>
                <w:b/>
                <w:sz w:val="24"/>
                <w:szCs w:val="24"/>
              </w:rPr>
              <w:t>Các ngành/trình độ quy định cụ thể tại: khoản 1 Điều 5; Phụ lục 02; Phụ lục 03 Nghị quyết này</w:t>
            </w:r>
          </w:p>
        </w:tc>
      </w:tr>
    </w:tbl>
    <w:p w14:paraId="352858FF" w14:textId="77777777" w:rsidR="00C17573" w:rsidRPr="004422A3" w:rsidRDefault="00C17573" w:rsidP="00C17573">
      <w:pPr>
        <w:rPr>
          <w:rFonts w:ascii="Times New Roman" w:hAnsi="Times New Roman"/>
          <w:sz w:val="24"/>
          <w:szCs w:val="24"/>
        </w:rPr>
      </w:pPr>
      <w:r w:rsidRPr="004422A3">
        <w:rPr>
          <w:rFonts w:ascii="Times New Roman" w:hAnsi="Times New Roman"/>
          <w:sz w:val="24"/>
          <w:szCs w:val="24"/>
        </w:rPr>
        <w:br w:type="page"/>
      </w:r>
    </w:p>
    <w:p w14:paraId="67EB0E78" w14:textId="77777777" w:rsidR="00C17573" w:rsidRPr="004422A3" w:rsidRDefault="00C17573" w:rsidP="00C17573">
      <w:pPr>
        <w:shd w:val="solid" w:color="FFFFFF" w:fill="auto"/>
        <w:spacing w:after="120"/>
        <w:jc w:val="both"/>
        <w:rPr>
          <w:rFonts w:ascii="Times New Roman" w:hAnsi="Times New Roman"/>
          <w:sz w:val="24"/>
          <w:szCs w:val="24"/>
        </w:rPr>
        <w:sectPr w:rsidR="00C17573" w:rsidRPr="004422A3" w:rsidSect="00C17573">
          <w:headerReference w:type="default" r:id="rId8"/>
          <w:headerReference w:type="first" r:id="rId9"/>
          <w:pgSz w:w="11907" w:h="16840" w:code="9"/>
          <w:pgMar w:top="851" w:right="851" w:bottom="810" w:left="1701" w:header="720" w:footer="720" w:gutter="0"/>
          <w:cols w:space="720"/>
          <w:titlePg/>
          <w:docGrid w:linePitch="326"/>
        </w:sectPr>
      </w:pPr>
    </w:p>
    <w:p w14:paraId="56229DD1" w14:textId="77777777" w:rsidR="00C17573" w:rsidRPr="004422A3" w:rsidRDefault="00C17573" w:rsidP="005E37CD">
      <w:pPr>
        <w:spacing w:after="0" w:line="240" w:lineRule="auto"/>
        <w:jc w:val="center"/>
        <w:rPr>
          <w:rFonts w:ascii="Times New Roman" w:hAnsi="Times New Roman"/>
          <w:b/>
          <w:bCs/>
          <w:sz w:val="26"/>
          <w:szCs w:val="26"/>
        </w:rPr>
      </w:pPr>
      <w:r w:rsidRPr="004422A3">
        <w:rPr>
          <w:rFonts w:ascii="Times New Roman" w:hAnsi="Times New Roman"/>
          <w:b/>
          <w:bCs/>
          <w:sz w:val="26"/>
          <w:szCs w:val="26"/>
        </w:rPr>
        <w:lastRenderedPageBreak/>
        <w:t>Phụ lục số 02</w:t>
      </w:r>
    </w:p>
    <w:p w14:paraId="090D4E78" w14:textId="77777777" w:rsidR="00C17573" w:rsidRPr="004422A3" w:rsidRDefault="00C17573" w:rsidP="005E37CD">
      <w:pPr>
        <w:spacing w:after="0" w:line="240" w:lineRule="auto"/>
        <w:jc w:val="center"/>
        <w:rPr>
          <w:rFonts w:ascii="Times New Roman" w:hAnsi="Times New Roman"/>
          <w:sz w:val="26"/>
          <w:szCs w:val="26"/>
        </w:rPr>
      </w:pPr>
      <w:r w:rsidRPr="004422A3">
        <w:rPr>
          <w:rFonts w:ascii="Times New Roman" w:hAnsi="Times New Roman"/>
          <w:b/>
          <w:bCs/>
          <w:sz w:val="26"/>
          <w:szCs w:val="26"/>
        </w:rPr>
        <w:t>MỨC HỖ TRỢ ĐÀO TẠO, BỒI DƯỠNG ĐỐI VỚI CÁN BỘ, CÔNG CHỨC, VIÊN CHỨC</w:t>
      </w:r>
    </w:p>
    <w:p w14:paraId="5E880884" w14:textId="77777777" w:rsidR="00C17573" w:rsidRPr="004422A3" w:rsidRDefault="00C17573" w:rsidP="00C17573">
      <w:pPr>
        <w:jc w:val="right"/>
        <w:rPr>
          <w:rFonts w:ascii="Times New Roman" w:hAnsi="Times New Roman"/>
          <w:sz w:val="24"/>
          <w:szCs w:val="24"/>
        </w:rPr>
      </w:pPr>
      <w:r w:rsidRPr="004422A3">
        <w:rPr>
          <w:rFonts w:ascii="Times New Roman" w:hAnsi="Times New Roman"/>
          <w:noProof/>
          <w:sz w:val="24"/>
          <w:szCs w:val="24"/>
        </w:rPr>
        <mc:AlternateContent>
          <mc:Choice Requires="wps">
            <w:drawing>
              <wp:anchor distT="0" distB="0" distL="114300" distR="114300" simplePos="0" relativeHeight="251660288" behindDoc="0" locked="0" layoutInCell="1" allowOverlap="1" wp14:anchorId="71FAF8BA" wp14:editId="4424EBA2">
                <wp:simplePos x="0" y="0"/>
                <wp:positionH relativeFrom="column">
                  <wp:posOffset>3190685</wp:posOffset>
                </wp:positionH>
                <wp:positionV relativeFrom="paragraph">
                  <wp:posOffset>50800</wp:posOffset>
                </wp:positionV>
                <wp:extent cx="2921330" cy="0"/>
                <wp:effectExtent l="0" t="0" r="31750" b="19050"/>
                <wp:wrapNone/>
                <wp:docPr id="7" name="Straight Connector 7"/>
                <wp:cNvGraphicFramePr/>
                <a:graphic xmlns:a="http://schemas.openxmlformats.org/drawingml/2006/main">
                  <a:graphicData uri="http://schemas.microsoft.com/office/word/2010/wordprocessingShape">
                    <wps:wsp>
                      <wps:cNvCnPr/>
                      <wps:spPr>
                        <a:xfrm>
                          <a:off x="0" y="0"/>
                          <a:ext cx="29213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EFB8CE" id="Straight Connector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1.25pt,4pt" to="481.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" strokecolor="black [3200]" strokeweight=".5pt">
                <v:stroke joinstyle="miter"/>
              </v:line>
            </w:pict>
          </mc:Fallback>
        </mc:AlternateContent>
      </w:r>
      <w:r w:rsidRPr="004422A3">
        <w:rPr>
          <w:rFonts w:ascii="Times New Roman" w:hAnsi="Times New Roman"/>
          <w:i/>
          <w:iCs/>
          <w:sz w:val="24"/>
          <w:szCs w:val="24"/>
        </w:rPr>
        <w:t>Đơn vị: Triệu đồng</w:t>
      </w:r>
    </w:p>
    <w:tbl>
      <w:tblPr>
        <w:tblpPr w:leftFromText="180" w:rightFromText="180" w:vertAnchor="text" w:tblpXSpec="center" w:tblpY="1"/>
        <w:tblOverlap w:val="neve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7196"/>
        <w:gridCol w:w="6124"/>
      </w:tblGrid>
      <w:tr w:rsidR="00FF464A" w:rsidRPr="004422A3" w14:paraId="13916385" w14:textId="77777777" w:rsidTr="00FF464A">
        <w:trPr>
          <w:trHeight w:val="421"/>
          <w:tblHeader/>
          <w:jc w:val="center"/>
        </w:trPr>
        <w:tc>
          <w:tcPr>
            <w:tcW w:w="1134" w:type="dxa"/>
            <w:vAlign w:val="center"/>
            <w:hideMark/>
          </w:tcPr>
          <w:p w14:paraId="23BB8F44" w14:textId="77777777" w:rsidR="00C17573" w:rsidRPr="004422A3" w:rsidRDefault="00C17573" w:rsidP="003D541D">
            <w:pPr>
              <w:jc w:val="center"/>
              <w:rPr>
                <w:rFonts w:ascii="Times New Roman" w:hAnsi="Times New Roman"/>
                <w:b/>
                <w:bCs/>
                <w:sz w:val="24"/>
                <w:szCs w:val="24"/>
              </w:rPr>
            </w:pPr>
            <w:r w:rsidRPr="004422A3">
              <w:rPr>
                <w:rFonts w:ascii="Times New Roman" w:hAnsi="Times New Roman"/>
                <w:b/>
                <w:bCs/>
                <w:sz w:val="24"/>
                <w:szCs w:val="24"/>
              </w:rPr>
              <w:t>TT</w:t>
            </w:r>
          </w:p>
        </w:tc>
        <w:tc>
          <w:tcPr>
            <w:tcW w:w="7196" w:type="dxa"/>
            <w:vAlign w:val="center"/>
            <w:hideMark/>
          </w:tcPr>
          <w:p w14:paraId="6D73D8FA" w14:textId="77777777" w:rsidR="00C17573" w:rsidRPr="004422A3" w:rsidRDefault="00C17573" w:rsidP="003D541D">
            <w:pPr>
              <w:jc w:val="center"/>
              <w:rPr>
                <w:rFonts w:ascii="Times New Roman" w:hAnsi="Times New Roman"/>
                <w:b/>
                <w:bCs/>
                <w:sz w:val="24"/>
                <w:szCs w:val="24"/>
              </w:rPr>
            </w:pPr>
            <w:r w:rsidRPr="004422A3">
              <w:rPr>
                <w:rFonts w:ascii="Times New Roman" w:hAnsi="Times New Roman"/>
                <w:b/>
                <w:bCs/>
                <w:sz w:val="24"/>
                <w:szCs w:val="24"/>
              </w:rPr>
              <w:t xml:space="preserve">Đối tượng </w:t>
            </w:r>
          </w:p>
        </w:tc>
        <w:tc>
          <w:tcPr>
            <w:tcW w:w="6124" w:type="dxa"/>
            <w:vAlign w:val="center"/>
            <w:hideMark/>
          </w:tcPr>
          <w:p w14:paraId="1057CE48" w14:textId="77777777" w:rsidR="00C17573" w:rsidRPr="004422A3" w:rsidRDefault="00C17573" w:rsidP="003D541D">
            <w:pPr>
              <w:jc w:val="center"/>
              <w:rPr>
                <w:rFonts w:ascii="Times New Roman" w:hAnsi="Times New Roman"/>
                <w:b/>
                <w:bCs/>
                <w:sz w:val="24"/>
                <w:szCs w:val="24"/>
              </w:rPr>
            </w:pPr>
            <w:r w:rsidRPr="004422A3">
              <w:rPr>
                <w:rFonts w:ascii="Times New Roman" w:hAnsi="Times New Roman"/>
                <w:b/>
                <w:bCs/>
                <w:sz w:val="24"/>
                <w:szCs w:val="24"/>
              </w:rPr>
              <w:t xml:space="preserve">Mức hỗ trợ </w:t>
            </w:r>
          </w:p>
        </w:tc>
      </w:tr>
      <w:tr w:rsidR="00FF464A" w:rsidRPr="004422A3" w14:paraId="05121E30" w14:textId="77777777" w:rsidTr="00FF464A">
        <w:trPr>
          <w:trHeight w:val="407"/>
          <w:jc w:val="center"/>
        </w:trPr>
        <w:tc>
          <w:tcPr>
            <w:tcW w:w="1134" w:type="dxa"/>
            <w:vAlign w:val="center"/>
          </w:tcPr>
          <w:p w14:paraId="4BA3A41B" w14:textId="77777777" w:rsidR="00C17573" w:rsidRPr="004422A3" w:rsidRDefault="00C17573" w:rsidP="003D541D">
            <w:pPr>
              <w:spacing w:before="20" w:after="20"/>
              <w:jc w:val="center"/>
              <w:rPr>
                <w:rFonts w:ascii="Times New Roman" w:hAnsi="Times New Roman"/>
                <w:b/>
                <w:sz w:val="24"/>
                <w:szCs w:val="24"/>
              </w:rPr>
            </w:pPr>
            <w:r w:rsidRPr="004422A3">
              <w:rPr>
                <w:rFonts w:ascii="Times New Roman" w:hAnsi="Times New Roman"/>
                <w:b/>
                <w:sz w:val="24"/>
                <w:szCs w:val="24"/>
              </w:rPr>
              <w:t>1</w:t>
            </w:r>
          </w:p>
        </w:tc>
        <w:tc>
          <w:tcPr>
            <w:tcW w:w="7196" w:type="dxa"/>
            <w:vAlign w:val="center"/>
          </w:tcPr>
          <w:p w14:paraId="5FDB81E3" w14:textId="77777777" w:rsidR="00C17573" w:rsidRPr="004422A3" w:rsidRDefault="00C17573" w:rsidP="003D541D">
            <w:pPr>
              <w:spacing w:before="60" w:after="60"/>
              <w:rPr>
                <w:rFonts w:ascii="Times New Roman" w:hAnsi="Times New Roman"/>
                <w:b/>
                <w:sz w:val="24"/>
                <w:szCs w:val="24"/>
                <w:lang w:val="vi-VN"/>
              </w:rPr>
            </w:pPr>
            <w:r w:rsidRPr="004422A3">
              <w:rPr>
                <w:rFonts w:ascii="Times New Roman" w:hAnsi="Times New Roman"/>
                <w:b/>
                <w:spacing w:val="6"/>
                <w:sz w:val="24"/>
                <w:szCs w:val="24"/>
              </w:rPr>
              <w:t>Đào tạo, chuyên ngành quy định tại phần A Phụ lục 01</w:t>
            </w:r>
          </w:p>
        </w:tc>
        <w:tc>
          <w:tcPr>
            <w:tcW w:w="6124" w:type="dxa"/>
            <w:vAlign w:val="center"/>
          </w:tcPr>
          <w:p w14:paraId="0312D8C1" w14:textId="77777777" w:rsidR="00C17573" w:rsidRPr="004422A3" w:rsidRDefault="00C17573" w:rsidP="003D541D">
            <w:pPr>
              <w:spacing w:before="20" w:after="20"/>
              <w:jc w:val="center"/>
              <w:rPr>
                <w:rFonts w:ascii="Times New Roman" w:hAnsi="Times New Roman"/>
                <w:sz w:val="24"/>
                <w:szCs w:val="24"/>
              </w:rPr>
            </w:pPr>
          </w:p>
        </w:tc>
      </w:tr>
      <w:tr w:rsidR="00FF464A" w:rsidRPr="004422A3" w14:paraId="69E9E5A0" w14:textId="77777777" w:rsidTr="00FF464A">
        <w:trPr>
          <w:trHeight w:val="121"/>
          <w:jc w:val="center"/>
        </w:trPr>
        <w:tc>
          <w:tcPr>
            <w:tcW w:w="1134" w:type="dxa"/>
            <w:vAlign w:val="center"/>
          </w:tcPr>
          <w:p w14:paraId="231CC227" w14:textId="77777777" w:rsidR="00C17573" w:rsidRPr="004422A3" w:rsidRDefault="00C17573" w:rsidP="003D541D">
            <w:pPr>
              <w:spacing w:before="20" w:after="20"/>
              <w:jc w:val="center"/>
              <w:rPr>
                <w:rFonts w:ascii="Times New Roman" w:hAnsi="Times New Roman"/>
                <w:i/>
                <w:iCs/>
                <w:sz w:val="24"/>
                <w:szCs w:val="24"/>
              </w:rPr>
            </w:pPr>
            <w:r w:rsidRPr="004422A3">
              <w:rPr>
                <w:rFonts w:ascii="Times New Roman" w:hAnsi="Times New Roman"/>
                <w:i/>
                <w:iCs/>
                <w:sz w:val="24"/>
                <w:szCs w:val="24"/>
              </w:rPr>
              <w:t>1.1</w:t>
            </w:r>
          </w:p>
        </w:tc>
        <w:tc>
          <w:tcPr>
            <w:tcW w:w="7196" w:type="dxa"/>
            <w:vAlign w:val="center"/>
            <w:hideMark/>
          </w:tcPr>
          <w:p w14:paraId="21510ACE" w14:textId="77777777" w:rsidR="00C17573" w:rsidRPr="004422A3" w:rsidRDefault="00C17573" w:rsidP="003D541D">
            <w:pPr>
              <w:spacing w:before="60" w:after="60"/>
              <w:rPr>
                <w:rFonts w:ascii="Times New Roman" w:hAnsi="Times New Roman"/>
                <w:i/>
                <w:iCs/>
                <w:sz w:val="24"/>
                <w:szCs w:val="24"/>
              </w:rPr>
            </w:pPr>
            <w:r w:rsidRPr="004422A3">
              <w:rPr>
                <w:rFonts w:ascii="Times New Roman" w:hAnsi="Times New Roman"/>
                <w:i/>
                <w:iCs/>
                <w:sz w:val="24"/>
                <w:szCs w:val="24"/>
              </w:rPr>
              <w:t>Tiến sĩ</w:t>
            </w:r>
          </w:p>
        </w:tc>
        <w:tc>
          <w:tcPr>
            <w:tcW w:w="6124" w:type="dxa"/>
            <w:vAlign w:val="center"/>
            <w:hideMark/>
          </w:tcPr>
          <w:p w14:paraId="3D1857B7" w14:textId="77777777" w:rsidR="00C17573" w:rsidRPr="004422A3" w:rsidRDefault="00C17573" w:rsidP="003D541D">
            <w:pPr>
              <w:spacing w:before="20" w:after="20"/>
              <w:jc w:val="center"/>
              <w:rPr>
                <w:rFonts w:ascii="Times New Roman" w:hAnsi="Times New Roman"/>
                <w:i/>
                <w:iCs/>
                <w:sz w:val="24"/>
                <w:szCs w:val="24"/>
              </w:rPr>
            </w:pPr>
            <w:r w:rsidRPr="004422A3">
              <w:rPr>
                <w:rFonts w:ascii="Times New Roman" w:hAnsi="Times New Roman"/>
                <w:i/>
                <w:iCs/>
                <w:sz w:val="24"/>
                <w:szCs w:val="24"/>
              </w:rPr>
              <w:t>150</w:t>
            </w:r>
          </w:p>
        </w:tc>
      </w:tr>
      <w:tr w:rsidR="00FF464A" w:rsidRPr="004422A3" w14:paraId="73F3C875" w14:textId="77777777" w:rsidTr="00FF464A">
        <w:trPr>
          <w:trHeight w:val="70"/>
          <w:jc w:val="center"/>
        </w:trPr>
        <w:tc>
          <w:tcPr>
            <w:tcW w:w="1134" w:type="dxa"/>
            <w:vAlign w:val="center"/>
          </w:tcPr>
          <w:p w14:paraId="4D1B2110" w14:textId="77777777" w:rsidR="00C17573" w:rsidRPr="004422A3" w:rsidRDefault="00C17573" w:rsidP="003D541D">
            <w:pPr>
              <w:spacing w:before="20" w:after="20"/>
              <w:jc w:val="center"/>
              <w:rPr>
                <w:rFonts w:ascii="Times New Roman" w:hAnsi="Times New Roman"/>
                <w:i/>
                <w:iCs/>
                <w:sz w:val="24"/>
                <w:szCs w:val="24"/>
              </w:rPr>
            </w:pPr>
            <w:r w:rsidRPr="004422A3">
              <w:rPr>
                <w:rFonts w:ascii="Times New Roman" w:hAnsi="Times New Roman"/>
                <w:i/>
                <w:iCs/>
                <w:sz w:val="24"/>
                <w:szCs w:val="24"/>
              </w:rPr>
              <w:t>1.2</w:t>
            </w:r>
          </w:p>
        </w:tc>
        <w:tc>
          <w:tcPr>
            <w:tcW w:w="7196" w:type="dxa"/>
            <w:vAlign w:val="center"/>
            <w:hideMark/>
          </w:tcPr>
          <w:p w14:paraId="24D038E8" w14:textId="77777777" w:rsidR="00C17573" w:rsidRPr="004422A3" w:rsidRDefault="00C17573" w:rsidP="003D541D">
            <w:pPr>
              <w:spacing w:before="60" w:after="60"/>
              <w:rPr>
                <w:rFonts w:ascii="Times New Roman" w:hAnsi="Times New Roman"/>
                <w:i/>
                <w:iCs/>
                <w:sz w:val="24"/>
                <w:szCs w:val="24"/>
              </w:rPr>
            </w:pPr>
            <w:r w:rsidRPr="004422A3">
              <w:rPr>
                <w:rFonts w:ascii="Times New Roman" w:hAnsi="Times New Roman"/>
                <w:i/>
                <w:iCs/>
                <w:sz w:val="24"/>
                <w:szCs w:val="24"/>
              </w:rPr>
              <w:t>Chuyên khoa cấp II</w:t>
            </w:r>
          </w:p>
        </w:tc>
        <w:tc>
          <w:tcPr>
            <w:tcW w:w="6124" w:type="dxa"/>
            <w:vAlign w:val="center"/>
            <w:hideMark/>
          </w:tcPr>
          <w:p w14:paraId="6323EACE" w14:textId="77777777" w:rsidR="00C17573" w:rsidRPr="004422A3" w:rsidRDefault="00C17573" w:rsidP="003D541D">
            <w:pPr>
              <w:spacing w:before="20" w:after="20"/>
              <w:jc w:val="center"/>
              <w:rPr>
                <w:rFonts w:ascii="Times New Roman" w:hAnsi="Times New Roman"/>
                <w:i/>
                <w:iCs/>
                <w:sz w:val="24"/>
                <w:szCs w:val="24"/>
              </w:rPr>
            </w:pPr>
            <w:r w:rsidRPr="004422A3">
              <w:rPr>
                <w:rFonts w:ascii="Times New Roman" w:hAnsi="Times New Roman"/>
                <w:i/>
                <w:iCs/>
                <w:sz w:val="24"/>
                <w:szCs w:val="24"/>
              </w:rPr>
              <w:t>80</w:t>
            </w:r>
          </w:p>
        </w:tc>
      </w:tr>
      <w:tr w:rsidR="00FF464A" w:rsidRPr="004422A3" w14:paraId="5EB2F09C" w14:textId="77777777" w:rsidTr="00FF464A">
        <w:trPr>
          <w:trHeight w:val="264"/>
          <w:jc w:val="center"/>
        </w:trPr>
        <w:tc>
          <w:tcPr>
            <w:tcW w:w="1134" w:type="dxa"/>
            <w:vAlign w:val="center"/>
          </w:tcPr>
          <w:p w14:paraId="6A5E38B9" w14:textId="77777777" w:rsidR="00C17573" w:rsidRPr="004422A3" w:rsidRDefault="00C17573" w:rsidP="003D541D">
            <w:pPr>
              <w:spacing w:before="20" w:after="20"/>
              <w:jc w:val="center"/>
              <w:rPr>
                <w:rFonts w:ascii="Times New Roman" w:hAnsi="Times New Roman"/>
                <w:i/>
                <w:iCs/>
                <w:sz w:val="24"/>
                <w:szCs w:val="24"/>
              </w:rPr>
            </w:pPr>
            <w:r w:rsidRPr="004422A3">
              <w:rPr>
                <w:rFonts w:ascii="Times New Roman" w:hAnsi="Times New Roman"/>
                <w:i/>
                <w:iCs/>
                <w:sz w:val="24"/>
                <w:szCs w:val="24"/>
              </w:rPr>
              <w:t>1.3</w:t>
            </w:r>
          </w:p>
        </w:tc>
        <w:tc>
          <w:tcPr>
            <w:tcW w:w="7196" w:type="dxa"/>
            <w:vAlign w:val="center"/>
            <w:hideMark/>
          </w:tcPr>
          <w:p w14:paraId="3BB2F3BD" w14:textId="77777777" w:rsidR="00C17573" w:rsidRPr="004422A3" w:rsidRDefault="00C17573" w:rsidP="003D541D">
            <w:pPr>
              <w:spacing w:before="60" w:after="60"/>
              <w:rPr>
                <w:rFonts w:ascii="Times New Roman" w:hAnsi="Times New Roman"/>
                <w:i/>
                <w:iCs/>
                <w:sz w:val="24"/>
                <w:szCs w:val="24"/>
              </w:rPr>
            </w:pPr>
            <w:r w:rsidRPr="004422A3">
              <w:rPr>
                <w:rFonts w:ascii="Times New Roman" w:hAnsi="Times New Roman"/>
                <w:i/>
                <w:iCs/>
                <w:sz w:val="24"/>
                <w:szCs w:val="24"/>
              </w:rPr>
              <w:t>Thạc sĩ/ chuyên khoa cấp I</w:t>
            </w:r>
          </w:p>
        </w:tc>
        <w:tc>
          <w:tcPr>
            <w:tcW w:w="6124" w:type="dxa"/>
            <w:tcBorders>
              <w:bottom w:val="single" w:sz="4" w:space="0" w:color="auto"/>
            </w:tcBorders>
            <w:vAlign w:val="center"/>
            <w:hideMark/>
          </w:tcPr>
          <w:p w14:paraId="5B3D6E07" w14:textId="77777777" w:rsidR="00C17573" w:rsidRPr="004422A3" w:rsidRDefault="00C17573" w:rsidP="003D541D">
            <w:pPr>
              <w:spacing w:before="20" w:after="20"/>
              <w:jc w:val="center"/>
              <w:rPr>
                <w:rFonts w:ascii="Times New Roman" w:hAnsi="Times New Roman"/>
                <w:i/>
                <w:iCs/>
                <w:sz w:val="24"/>
                <w:szCs w:val="24"/>
              </w:rPr>
            </w:pPr>
            <w:r w:rsidRPr="004422A3">
              <w:rPr>
                <w:rFonts w:ascii="Times New Roman" w:hAnsi="Times New Roman"/>
                <w:i/>
                <w:iCs/>
                <w:sz w:val="24"/>
                <w:szCs w:val="24"/>
              </w:rPr>
              <w:t>50</w:t>
            </w:r>
          </w:p>
        </w:tc>
      </w:tr>
      <w:tr w:rsidR="00FF464A" w:rsidRPr="004422A3" w14:paraId="51E8CE55" w14:textId="77777777" w:rsidTr="00FF464A">
        <w:trPr>
          <w:trHeight w:val="504"/>
          <w:jc w:val="center"/>
        </w:trPr>
        <w:tc>
          <w:tcPr>
            <w:tcW w:w="1134" w:type="dxa"/>
            <w:vAlign w:val="center"/>
          </w:tcPr>
          <w:p w14:paraId="11C58A5C" w14:textId="77777777" w:rsidR="00C17573" w:rsidRPr="004422A3" w:rsidRDefault="00C17573" w:rsidP="003D541D">
            <w:pPr>
              <w:spacing w:before="20" w:after="20"/>
              <w:jc w:val="center"/>
              <w:rPr>
                <w:rFonts w:ascii="Times New Roman" w:hAnsi="Times New Roman"/>
                <w:i/>
                <w:iCs/>
                <w:sz w:val="24"/>
                <w:szCs w:val="24"/>
              </w:rPr>
            </w:pPr>
            <w:r w:rsidRPr="004422A3">
              <w:rPr>
                <w:rFonts w:ascii="Times New Roman" w:hAnsi="Times New Roman"/>
                <w:i/>
                <w:iCs/>
                <w:sz w:val="24"/>
                <w:szCs w:val="24"/>
              </w:rPr>
              <w:t>1.4</w:t>
            </w:r>
          </w:p>
        </w:tc>
        <w:tc>
          <w:tcPr>
            <w:tcW w:w="7196" w:type="dxa"/>
            <w:vAlign w:val="center"/>
            <w:hideMark/>
          </w:tcPr>
          <w:p w14:paraId="62599E4C" w14:textId="77777777" w:rsidR="00C17573" w:rsidRPr="004422A3" w:rsidRDefault="00C17573" w:rsidP="003D541D">
            <w:pPr>
              <w:spacing w:before="60" w:after="60"/>
              <w:rPr>
                <w:rFonts w:ascii="Times New Roman" w:hAnsi="Times New Roman"/>
                <w:i/>
                <w:iCs/>
                <w:spacing w:val="6"/>
                <w:sz w:val="24"/>
                <w:szCs w:val="24"/>
              </w:rPr>
            </w:pPr>
            <w:r w:rsidRPr="004422A3">
              <w:rPr>
                <w:rFonts w:ascii="Times New Roman" w:hAnsi="Times New Roman"/>
                <w:i/>
                <w:iCs/>
                <w:spacing w:val="6"/>
                <w:sz w:val="24"/>
                <w:szCs w:val="24"/>
              </w:rPr>
              <w:t xml:space="preserve">Y sĩ công tác tại Trạm Y tế xã, </w:t>
            </w:r>
            <w:r w:rsidRPr="004422A3">
              <w:rPr>
                <w:rFonts w:ascii="Times New Roman" w:hAnsi="Times New Roman"/>
                <w:i/>
                <w:iCs/>
                <w:spacing w:val="6"/>
                <w:sz w:val="24"/>
                <w:szCs w:val="24"/>
                <w:lang w:val="vi-VN"/>
              </w:rPr>
              <w:t>cơ sở bảo trợ xã hội công lập</w:t>
            </w:r>
            <w:r w:rsidRPr="004422A3">
              <w:rPr>
                <w:rFonts w:ascii="Times New Roman" w:hAnsi="Times New Roman"/>
                <w:i/>
                <w:iCs/>
                <w:spacing w:val="6"/>
                <w:sz w:val="24"/>
                <w:szCs w:val="24"/>
              </w:rPr>
              <w:t xml:space="preserve"> tham gia đào tạo bác sĩ tại</w:t>
            </w:r>
            <w:r w:rsidRPr="004422A3">
              <w:rPr>
                <w:rFonts w:ascii="Times New Roman" w:hAnsi="Times New Roman"/>
                <w:i/>
                <w:iCs/>
                <w:sz w:val="24"/>
                <w:szCs w:val="24"/>
              </w:rPr>
              <w:t xml:space="preserve"> </w:t>
            </w:r>
            <w:r w:rsidRPr="004422A3">
              <w:rPr>
                <w:rFonts w:ascii="Times New Roman" w:hAnsi="Times New Roman"/>
                <w:i/>
                <w:iCs/>
                <w:spacing w:val="6"/>
                <w:sz w:val="24"/>
                <w:szCs w:val="24"/>
              </w:rPr>
              <w:t>Đại học Y Hà Nội, Đại học Y Dược thành phố Hồ Chí Minh, Đại học Y Dược Huế, Đại học Y Dược Thái Bình</w:t>
            </w:r>
          </w:p>
        </w:tc>
        <w:tc>
          <w:tcPr>
            <w:tcW w:w="6124" w:type="dxa"/>
            <w:vAlign w:val="center"/>
          </w:tcPr>
          <w:p w14:paraId="231AB043" w14:textId="77777777" w:rsidR="00C17573" w:rsidRPr="004422A3" w:rsidRDefault="00C17573" w:rsidP="00FF464A">
            <w:pPr>
              <w:spacing w:before="60" w:after="60" w:line="240" w:lineRule="auto"/>
              <w:rPr>
                <w:rFonts w:ascii="Times New Roman" w:hAnsi="Times New Roman"/>
                <w:i/>
                <w:iCs/>
                <w:sz w:val="24"/>
                <w:szCs w:val="24"/>
              </w:rPr>
            </w:pPr>
            <w:r w:rsidRPr="004422A3">
              <w:rPr>
                <w:rFonts w:ascii="Times New Roman" w:hAnsi="Times New Roman"/>
                <w:sz w:val="24"/>
                <w:szCs w:val="24"/>
              </w:rPr>
              <w:t>Hỗ trợ 100% học phí khóa đào tạo theo quy định nhưng không quá 200 triệu đồng</w:t>
            </w:r>
          </w:p>
        </w:tc>
      </w:tr>
      <w:tr w:rsidR="00FF464A" w:rsidRPr="004422A3" w14:paraId="14894B58" w14:textId="77777777" w:rsidTr="00FF464A">
        <w:trPr>
          <w:trHeight w:val="504"/>
          <w:jc w:val="center"/>
        </w:trPr>
        <w:tc>
          <w:tcPr>
            <w:tcW w:w="1134" w:type="dxa"/>
            <w:vAlign w:val="center"/>
          </w:tcPr>
          <w:p w14:paraId="6B408478" w14:textId="77777777" w:rsidR="00C17573" w:rsidRPr="004422A3" w:rsidRDefault="00C17573" w:rsidP="003D541D">
            <w:pPr>
              <w:spacing w:before="20" w:after="20"/>
              <w:jc w:val="center"/>
              <w:rPr>
                <w:rFonts w:ascii="Times New Roman" w:hAnsi="Times New Roman"/>
                <w:i/>
                <w:iCs/>
                <w:sz w:val="24"/>
                <w:szCs w:val="24"/>
              </w:rPr>
            </w:pPr>
            <w:r w:rsidRPr="004422A3">
              <w:rPr>
                <w:rFonts w:ascii="Times New Roman" w:hAnsi="Times New Roman"/>
                <w:i/>
                <w:iCs/>
                <w:sz w:val="24"/>
                <w:szCs w:val="24"/>
              </w:rPr>
              <w:t>1.5</w:t>
            </w:r>
          </w:p>
        </w:tc>
        <w:tc>
          <w:tcPr>
            <w:tcW w:w="7196" w:type="dxa"/>
            <w:vAlign w:val="center"/>
          </w:tcPr>
          <w:p w14:paraId="2526D785" w14:textId="77777777" w:rsidR="00C17573" w:rsidRPr="004422A3" w:rsidRDefault="00C17573" w:rsidP="003D541D">
            <w:pPr>
              <w:spacing w:before="60" w:after="60"/>
              <w:rPr>
                <w:rFonts w:ascii="Times New Roman" w:hAnsi="Times New Roman"/>
                <w:i/>
                <w:iCs/>
                <w:spacing w:val="6"/>
                <w:sz w:val="24"/>
                <w:szCs w:val="24"/>
              </w:rPr>
            </w:pPr>
            <w:r w:rsidRPr="004422A3">
              <w:rPr>
                <w:rFonts w:ascii="Times New Roman" w:hAnsi="Times New Roman"/>
                <w:i/>
                <w:iCs/>
                <w:spacing w:val="6"/>
                <w:sz w:val="24"/>
                <w:szCs w:val="24"/>
              </w:rPr>
              <w:t xml:space="preserve">Y sĩ công tác tại Trạm Y tế xã, phường, </w:t>
            </w:r>
            <w:r w:rsidRPr="004422A3">
              <w:rPr>
                <w:rFonts w:ascii="Times New Roman" w:hAnsi="Times New Roman"/>
                <w:i/>
                <w:iCs/>
                <w:spacing w:val="6"/>
                <w:sz w:val="24"/>
                <w:szCs w:val="24"/>
                <w:lang w:val="vi-VN"/>
              </w:rPr>
              <w:t>cơ sở bảo trợ xã hội công lập</w:t>
            </w:r>
            <w:r w:rsidRPr="004422A3">
              <w:rPr>
                <w:rFonts w:ascii="Times New Roman" w:hAnsi="Times New Roman"/>
                <w:i/>
                <w:iCs/>
                <w:spacing w:val="6"/>
                <w:sz w:val="24"/>
                <w:szCs w:val="24"/>
              </w:rPr>
              <w:t xml:space="preserve"> tham gia đào tạo bác sĩ tại Đại học Y Dược khác (trừ diện xét tuyển)</w:t>
            </w:r>
          </w:p>
        </w:tc>
        <w:tc>
          <w:tcPr>
            <w:tcW w:w="6124" w:type="dxa"/>
            <w:vAlign w:val="center"/>
          </w:tcPr>
          <w:p w14:paraId="5E26E0C2" w14:textId="77777777" w:rsidR="00C17573" w:rsidRPr="004422A3" w:rsidRDefault="00C17573" w:rsidP="003D541D">
            <w:pPr>
              <w:spacing w:before="60" w:after="60"/>
              <w:rPr>
                <w:rFonts w:ascii="Times New Roman" w:hAnsi="Times New Roman"/>
                <w:i/>
                <w:iCs/>
                <w:sz w:val="24"/>
                <w:szCs w:val="24"/>
              </w:rPr>
            </w:pPr>
            <w:r w:rsidRPr="004422A3">
              <w:rPr>
                <w:rFonts w:ascii="Times New Roman" w:hAnsi="Times New Roman"/>
                <w:sz w:val="24"/>
                <w:szCs w:val="24"/>
              </w:rPr>
              <w:t>Hỗ trợ 100% học phí khóa đào tạo theo quy định nhưng không quá 150 triệu đồng</w:t>
            </w:r>
          </w:p>
        </w:tc>
      </w:tr>
      <w:tr w:rsidR="00FF464A" w:rsidRPr="004422A3" w14:paraId="16954408" w14:textId="77777777" w:rsidTr="00FF464A">
        <w:trPr>
          <w:trHeight w:val="504"/>
          <w:jc w:val="center"/>
        </w:trPr>
        <w:tc>
          <w:tcPr>
            <w:tcW w:w="1134" w:type="dxa"/>
            <w:vAlign w:val="center"/>
          </w:tcPr>
          <w:p w14:paraId="721C32C7" w14:textId="77777777" w:rsidR="00C17573" w:rsidRPr="004422A3" w:rsidRDefault="00C17573" w:rsidP="003D541D">
            <w:pPr>
              <w:spacing w:before="20" w:after="20"/>
              <w:jc w:val="center"/>
              <w:rPr>
                <w:rFonts w:ascii="Times New Roman" w:hAnsi="Times New Roman"/>
                <w:i/>
                <w:iCs/>
                <w:sz w:val="24"/>
                <w:szCs w:val="24"/>
              </w:rPr>
            </w:pPr>
            <w:r w:rsidRPr="004422A3">
              <w:rPr>
                <w:rFonts w:ascii="Times New Roman" w:hAnsi="Times New Roman"/>
                <w:i/>
                <w:iCs/>
                <w:sz w:val="24"/>
                <w:szCs w:val="24"/>
              </w:rPr>
              <w:t>1.6</w:t>
            </w:r>
          </w:p>
        </w:tc>
        <w:tc>
          <w:tcPr>
            <w:tcW w:w="7196" w:type="dxa"/>
            <w:vAlign w:val="center"/>
          </w:tcPr>
          <w:p w14:paraId="3ED4E4E5" w14:textId="77777777" w:rsidR="00C17573" w:rsidRPr="004422A3" w:rsidRDefault="00C17573" w:rsidP="003D541D">
            <w:pPr>
              <w:spacing w:before="60" w:after="60"/>
              <w:rPr>
                <w:rFonts w:ascii="Times New Roman" w:hAnsi="Times New Roman"/>
                <w:bCs/>
                <w:i/>
                <w:iCs/>
                <w:spacing w:val="6"/>
                <w:sz w:val="24"/>
                <w:szCs w:val="24"/>
              </w:rPr>
            </w:pPr>
            <w:r w:rsidRPr="004422A3">
              <w:rPr>
                <w:rFonts w:ascii="Times New Roman" w:hAnsi="Times New Roman"/>
                <w:bCs/>
                <w:i/>
                <w:iCs/>
                <w:spacing w:val="6"/>
                <w:sz w:val="24"/>
                <w:szCs w:val="24"/>
              </w:rPr>
              <w:t>Trình độ đại học các chuyên ngành quy định tại điểm 3 mục I</w:t>
            </w:r>
            <w:r w:rsidRPr="004422A3">
              <w:rPr>
                <w:rFonts w:ascii="Times New Roman" w:hAnsi="Times New Roman"/>
                <w:bCs/>
                <w:i/>
                <w:iCs/>
                <w:sz w:val="24"/>
                <w:szCs w:val="24"/>
              </w:rPr>
              <w:t xml:space="preserve"> phần A Phụ lục 01</w:t>
            </w:r>
          </w:p>
        </w:tc>
        <w:tc>
          <w:tcPr>
            <w:tcW w:w="6124" w:type="dxa"/>
            <w:vAlign w:val="center"/>
          </w:tcPr>
          <w:p w14:paraId="085DEE8D" w14:textId="4016D50F" w:rsidR="00C17573" w:rsidRPr="004422A3" w:rsidRDefault="00C17573" w:rsidP="00FF464A">
            <w:pPr>
              <w:spacing w:before="20" w:after="20"/>
              <w:jc w:val="both"/>
              <w:rPr>
                <w:rFonts w:ascii="Times New Roman" w:hAnsi="Times New Roman"/>
                <w:i/>
                <w:iCs/>
                <w:sz w:val="24"/>
                <w:szCs w:val="24"/>
              </w:rPr>
            </w:pPr>
            <w:r w:rsidRPr="004422A3">
              <w:rPr>
                <w:rFonts w:ascii="Times New Roman" w:hAnsi="Times New Roman"/>
                <w:sz w:val="24"/>
                <w:szCs w:val="24"/>
              </w:rPr>
              <w:t>Hỗ trợ 100% học phí khóa đào tạo theo quy định nhưng không quá 150 triệu đồng</w:t>
            </w:r>
          </w:p>
        </w:tc>
      </w:tr>
      <w:tr w:rsidR="00FF464A" w:rsidRPr="004422A3" w14:paraId="4B396FFE" w14:textId="77777777" w:rsidTr="00FF464A">
        <w:trPr>
          <w:trHeight w:val="504"/>
          <w:jc w:val="center"/>
        </w:trPr>
        <w:tc>
          <w:tcPr>
            <w:tcW w:w="1134" w:type="dxa"/>
            <w:vAlign w:val="center"/>
          </w:tcPr>
          <w:p w14:paraId="775FB235" w14:textId="77777777" w:rsidR="00C17573" w:rsidRPr="004422A3" w:rsidRDefault="00C17573" w:rsidP="003D541D">
            <w:pPr>
              <w:spacing w:before="20" w:after="20"/>
              <w:jc w:val="center"/>
              <w:rPr>
                <w:rFonts w:ascii="Times New Roman" w:hAnsi="Times New Roman"/>
                <w:i/>
                <w:iCs/>
                <w:sz w:val="24"/>
                <w:szCs w:val="24"/>
              </w:rPr>
            </w:pPr>
            <w:r w:rsidRPr="004422A3">
              <w:rPr>
                <w:rFonts w:ascii="Times New Roman" w:hAnsi="Times New Roman"/>
                <w:i/>
                <w:iCs/>
                <w:sz w:val="24"/>
                <w:szCs w:val="24"/>
              </w:rPr>
              <w:t>1.7</w:t>
            </w:r>
          </w:p>
        </w:tc>
        <w:tc>
          <w:tcPr>
            <w:tcW w:w="7196" w:type="dxa"/>
            <w:vAlign w:val="center"/>
          </w:tcPr>
          <w:p w14:paraId="2D448A26" w14:textId="77777777" w:rsidR="00C17573" w:rsidRPr="004422A3" w:rsidRDefault="00C17573" w:rsidP="003D541D">
            <w:pPr>
              <w:spacing w:before="60" w:after="60"/>
              <w:rPr>
                <w:rFonts w:ascii="Times New Roman" w:hAnsi="Times New Roman"/>
                <w:bCs/>
                <w:i/>
                <w:iCs/>
                <w:spacing w:val="6"/>
                <w:sz w:val="24"/>
                <w:szCs w:val="24"/>
              </w:rPr>
            </w:pPr>
            <w:r w:rsidRPr="004422A3">
              <w:rPr>
                <w:rFonts w:ascii="Times New Roman" w:hAnsi="Times New Roman"/>
                <w:bCs/>
                <w:i/>
                <w:iCs/>
                <w:spacing w:val="6"/>
                <w:sz w:val="24"/>
                <w:szCs w:val="24"/>
              </w:rPr>
              <w:t>Trình độ thạc sĩ các chuyên ngành quy định tại điểm 3 mục II</w:t>
            </w:r>
            <w:r w:rsidRPr="004422A3">
              <w:rPr>
                <w:rFonts w:ascii="Times New Roman" w:hAnsi="Times New Roman"/>
                <w:bCs/>
                <w:i/>
                <w:iCs/>
                <w:sz w:val="24"/>
                <w:szCs w:val="24"/>
              </w:rPr>
              <w:t xml:space="preserve"> phần A Phụ lục 01</w:t>
            </w:r>
          </w:p>
        </w:tc>
        <w:tc>
          <w:tcPr>
            <w:tcW w:w="6124" w:type="dxa"/>
            <w:tcBorders>
              <w:bottom w:val="single" w:sz="4" w:space="0" w:color="auto"/>
            </w:tcBorders>
            <w:vAlign w:val="center"/>
          </w:tcPr>
          <w:p w14:paraId="3974A70D" w14:textId="77777777" w:rsidR="00C17573" w:rsidRPr="004422A3" w:rsidRDefault="00C17573" w:rsidP="00FF464A">
            <w:pPr>
              <w:spacing w:before="20" w:after="20"/>
              <w:jc w:val="both"/>
              <w:rPr>
                <w:rFonts w:ascii="Times New Roman" w:hAnsi="Times New Roman"/>
                <w:sz w:val="24"/>
                <w:szCs w:val="24"/>
              </w:rPr>
            </w:pPr>
            <w:r w:rsidRPr="004422A3">
              <w:rPr>
                <w:rFonts w:ascii="Times New Roman" w:hAnsi="Times New Roman"/>
                <w:sz w:val="24"/>
                <w:szCs w:val="24"/>
              </w:rPr>
              <w:t>Hỗ trợ 100% học phí khóa đào tạo theo quy định nhưng không quá 200 triệu đồng</w:t>
            </w:r>
          </w:p>
        </w:tc>
      </w:tr>
      <w:tr w:rsidR="00FF464A" w:rsidRPr="004422A3" w14:paraId="45E4E2FE" w14:textId="77777777" w:rsidTr="00FF464A">
        <w:trPr>
          <w:trHeight w:val="1045"/>
          <w:jc w:val="center"/>
        </w:trPr>
        <w:tc>
          <w:tcPr>
            <w:tcW w:w="1134" w:type="dxa"/>
            <w:vAlign w:val="center"/>
          </w:tcPr>
          <w:p w14:paraId="758A4E0B" w14:textId="77777777" w:rsidR="00C17573" w:rsidRPr="004422A3" w:rsidRDefault="00C17573" w:rsidP="003D541D">
            <w:pPr>
              <w:spacing w:before="20" w:after="20"/>
              <w:jc w:val="center"/>
              <w:rPr>
                <w:rFonts w:ascii="Times New Roman" w:hAnsi="Times New Roman"/>
                <w:i/>
                <w:iCs/>
                <w:sz w:val="24"/>
                <w:szCs w:val="24"/>
              </w:rPr>
            </w:pPr>
            <w:r w:rsidRPr="004422A3">
              <w:rPr>
                <w:rFonts w:ascii="Times New Roman" w:hAnsi="Times New Roman"/>
                <w:i/>
                <w:iCs/>
                <w:sz w:val="24"/>
                <w:szCs w:val="24"/>
              </w:rPr>
              <w:t>1.8</w:t>
            </w:r>
          </w:p>
        </w:tc>
        <w:tc>
          <w:tcPr>
            <w:tcW w:w="7196" w:type="dxa"/>
            <w:vAlign w:val="center"/>
          </w:tcPr>
          <w:p w14:paraId="55E0F5FA" w14:textId="77777777" w:rsidR="00C17573" w:rsidRPr="004422A3" w:rsidRDefault="00C17573" w:rsidP="003D541D">
            <w:pPr>
              <w:spacing w:before="60" w:after="60"/>
              <w:rPr>
                <w:rFonts w:ascii="Times New Roman" w:hAnsi="Times New Roman"/>
                <w:bCs/>
                <w:i/>
                <w:iCs/>
                <w:spacing w:val="6"/>
                <w:sz w:val="24"/>
                <w:szCs w:val="24"/>
              </w:rPr>
            </w:pPr>
            <w:r w:rsidRPr="004422A3">
              <w:rPr>
                <w:rFonts w:ascii="Times New Roman" w:hAnsi="Times New Roman"/>
                <w:bCs/>
                <w:i/>
                <w:iCs/>
                <w:spacing w:val="6"/>
                <w:sz w:val="24"/>
                <w:szCs w:val="24"/>
              </w:rPr>
              <w:t>Trình độ tiến sĩ các chuyên ngành quy định tại điểm 7 mục III</w:t>
            </w:r>
            <w:r w:rsidRPr="004422A3">
              <w:rPr>
                <w:rFonts w:ascii="Times New Roman" w:hAnsi="Times New Roman"/>
                <w:bCs/>
                <w:i/>
                <w:iCs/>
                <w:sz w:val="24"/>
                <w:szCs w:val="24"/>
              </w:rPr>
              <w:t xml:space="preserve"> phần A Phụ lục 01</w:t>
            </w:r>
          </w:p>
        </w:tc>
        <w:tc>
          <w:tcPr>
            <w:tcW w:w="6124" w:type="dxa"/>
            <w:tcBorders>
              <w:bottom w:val="single" w:sz="4" w:space="0" w:color="auto"/>
            </w:tcBorders>
            <w:vAlign w:val="center"/>
          </w:tcPr>
          <w:p w14:paraId="32496CEF" w14:textId="77777777" w:rsidR="00C17573" w:rsidRPr="004422A3" w:rsidRDefault="00C17573" w:rsidP="00FF464A">
            <w:pPr>
              <w:spacing w:before="20" w:after="20"/>
              <w:jc w:val="both"/>
              <w:rPr>
                <w:rFonts w:ascii="Times New Roman" w:hAnsi="Times New Roman"/>
                <w:sz w:val="24"/>
                <w:szCs w:val="24"/>
              </w:rPr>
            </w:pPr>
            <w:r w:rsidRPr="004422A3">
              <w:rPr>
                <w:rFonts w:ascii="Times New Roman" w:hAnsi="Times New Roman"/>
                <w:sz w:val="24"/>
                <w:szCs w:val="24"/>
              </w:rPr>
              <w:t>Hỗ trợ 100% học phí khóa đào tạo theo quy định nhưng không quá 400 triệu đồng</w:t>
            </w:r>
          </w:p>
        </w:tc>
      </w:tr>
      <w:tr w:rsidR="00FF464A" w:rsidRPr="004422A3" w14:paraId="1E79CC69" w14:textId="77777777" w:rsidTr="00FF464A">
        <w:trPr>
          <w:trHeight w:val="70"/>
          <w:jc w:val="center"/>
        </w:trPr>
        <w:tc>
          <w:tcPr>
            <w:tcW w:w="1134" w:type="dxa"/>
            <w:vAlign w:val="center"/>
          </w:tcPr>
          <w:p w14:paraId="78E4FFC3" w14:textId="77777777" w:rsidR="00C17573" w:rsidRPr="004422A3" w:rsidRDefault="00C17573" w:rsidP="003D541D">
            <w:pPr>
              <w:spacing w:before="20" w:after="20"/>
              <w:jc w:val="center"/>
              <w:rPr>
                <w:rFonts w:ascii="Times New Roman" w:hAnsi="Times New Roman"/>
                <w:b/>
                <w:sz w:val="24"/>
                <w:szCs w:val="24"/>
              </w:rPr>
            </w:pPr>
            <w:r w:rsidRPr="004422A3">
              <w:rPr>
                <w:rFonts w:ascii="Times New Roman" w:hAnsi="Times New Roman"/>
                <w:b/>
                <w:sz w:val="24"/>
                <w:szCs w:val="24"/>
              </w:rPr>
              <w:t>2</w:t>
            </w:r>
          </w:p>
        </w:tc>
        <w:tc>
          <w:tcPr>
            <w:tcW w:w="7196" w:type="dxa"/>
            <w:vAlign w:val="center"/>
          </w:tcPr>
          <w:p w14:paraId="0434E5B6" w14:textId="77777777" w:rsidR="00C17573" w:rsidRPr="004422A3" w:rsidRDefault="00C17573" w:rsidP="003D541D">
            <w:pPr>
              <w:spacing w:before="60" w:after="60"/>
              <w:rPr>
                <w:rFonts w:ascii="Times New Roman" w:hAnsi="Times New Roman"/>
                <w:b/>
                <w:spacing w:val="6"/>
                <w:sz w:val="24"/>
                <w:szCs w:val="24"/>
              </w:rPr>
            </w:pPr>
            <w:r w:rsidRPr="004422A3">
              <w:rPr>
                <w:rFonts w:ascii="Times New Roman" w:hAnsi="Times New Roman"/>
                <w:b/>
                <w:spacing w:val="6"/>
                <w:sz w:val="24"/>
                <w:szCs w:val="24"/>
              </w:rPr>
              <w:t>Cán bộ, công chức cấp xã và Bác sĩ công tác tại Trạm y tế cấp xã tham gia bồi dưỡng</w:t>
            </w:r>
          </w:p>
        </w:tc>
        <w:tc>
          <w:tcPr>
            <w:tcW w:w="6124" w:type="dxa"/>
            <w:tcBorders>
              <w:top w:val="single" w:sz="4" w:space="0" w:color="auto"/>
            </w:tcBorders>
            <w:vAlign w:val="center"/>
          </w:tcPr>
          <w:p w14:paraId="7C5D32FB" w14:textId="77777777" w:rsidR="00C17573" w:rsidRPr="004422A3" w:rsidRDefault="00C17573" w:rsidP="00FF464A">
            <w:pPr>
              <w:spacing w:before="20" w:after="20"/>
              <w:jc w:val="both"/>
              <w:rPr>
                <w:rFonts w:ascii="Times New Roman" w:hAnsi="Times New Roman"/>
                <w:sz w:val="24"/>
                <w:szCs w:val="24"/>
              </w:rPr>
            </w:pPr>
          </w:p>
        </w:tc>
      </w:tr>
      <w:tr w:rsidR="00FF464A" w:rsidRPr="004422A3" w14:paraId="2989E9A7" w14:textId="77777777" w:rsidTr="00FF464A">
        <w:trPr>
          <w:trHeight w:val="70"/>
          <w:jc w:val="center"/>
        </w:trPr>
        <w:tc>
          <w:tcPr>
            <w:tcW w:w="1134" w:type="dxa"/>
            <w:vAlign w:val="center"/>
          </w:tcPr>
          <w:p w14:paraId="41A38A1F" w14:textId="77777777" w:rsidR="00C17573" w:rsidRPr="004422A3" w:rsidRDefault="00C17573" w:rsidP="003D541D">
            <w:pPr>
              <w:spacing w:before="20" w:after="20"/>
              <w:jc w:val="center"/>
              <w:rPr>
                <w:rFonts w:ascii="Times New Roman" w:hAnsi="Times New Roman"/>
                <w:i/>
                <w:iCs/>
                <w:sz w:val="24"/>
                <w:szCs w:val="24"/>
              </w:rPr>
            </w:pPr>
            <w:r w:rsidRPr="004422A3">
              <w:rPr>
                <w:rFonts w:ascii="Times New Roman" w:hAnsi="Times New Roman"/>
                <w:i/>
                <w:iCs/>
                <w:sz w:val="24"/>
                <w:szCs w:val="24"/>
              </w:rPr>
              <w:t>2.1</w:t>
            </w:r>
          </w:p>
        </w:tc>
        <w:tc>
          <w:tcPr>
            <w:tcW w:w="7196" w:type="dxa"/>
            <w:vAlign w:val="center"/>
          </w:tcPr>
          <w:p w14:paraId="39F6A705" w14:textId="1DA4407D" w:rsidR="00C17573" w:rsidRPr="004422A3" w:rsidRDefault="001F2D79" w:rsidP="003D541D">
            <w:pPr>
              <w:spacing w:before="60" w:after="60"/>
              <w:rPr>
                <w:rFonts w:ascii="Times New Roman" w:hAnsi="Times New Roman"/>
                <w:spacing w:val="6"/>
                <w:sz w:val="24"/>
                <w:szCs w:val="24"/>
              </w:rPr>
            </w:pPr>
            <w:r w:rsidRPr="004422A3">
              <w:rPr>
                <w:rFonts w:ascii="Times New Roman" w:hAnsi="Times New Roman"/>
                <w:i/>
                <w:iCs/>
                <w:spacing w:val="6"/>
                <w:sz w:val="24"/>
                <w:szCs w:val="24"/>
              </w:rPr>
              <w:t>B</w:t>
            </w:r>
            <w:r w:rsidR="00C17573" w:rsidRPr="004422A3">
              <w:rPr>
                <w:rFonts w:ascii="Times New Roman" w:hAnsi="Times New Roman"/>
                <w:i/>
                <w:iCs/>
                <w:spacing w:val="6"/>
                <w:sz w:val="24"/>
                <w:szCs w:val="24"/>
              </w:rPr>
              <w:t>ồi dưỡng chuyên môn, thời gian từ 01 tháng đến 03 tháng, học tập trung, được cấp chứng chỉ</w:t>
            </w:r>
          </w:p>
        </w:tc>
        <w:tc>
          <w:tcPr>
            <w:tcW w:w="6124" w:type="dxa"/>
            <w:vAlign w:val="center"/>
          </w:tcPr>
          <w:p w14:paraId="467249E6" w14:textId="79F1FC4B" w:rsidR="00C17573" w:rsidRPr="004422A3" w:rsidRDefault="001F2D79" w:rsidP="00FF464A">
            <w:pPr>
              <w:spacing w:before="20" w:after="20"/>
              <w:jc w:val="both"/>
              <w:rPr>
                <w:rFonts w:ascii="Times New Roman" w:hAnsi="Times New Roman"/>
                <w:sz w:val="24"/>
                <w:szCs w:val="24"/>
              </w:rPr>
            </w:pPr>
            <w:r w:rsidRPr="004422A3">
              <w:rPr>
                <w:rFonts w:ascii="Times New Roman" w:hAnsi="Times New Roman"/>
                <w:sz w:val="24"/>
                <w:szCs w:val="24"/>
              </w:rPr>
              <w:t xml:space="preserve">Hỗ trợ 100% học phí khóa bồi dưỡng theo quy định nhưng không quá </w:t>
            </w:r>
            <w:r w:rsidR="00C17573" w:rsidRPr="004422A3">
              <w:rPr>
                <w:rFonts w:ascii="Times New Roman" w:hAnsi="Times New Roman"/>
                <w:sz w:val="24"/>
                <w:szCs w:val="24"/>
              </w:rPr>
              <w:t>3</w:t>
            </w:r>
            <w:r w:rsidRPr="004422A3">
              <w:rPr>
                <w:rFonts w:ascii="Times New Roman" w:hAnsi="Times New Roman"/>
                <w:sz w:val="24"/>
                <w:szCs w:val="24"/>
              </w:rPr>
              <w:t xml:space="preserve">  triệu đồng</w:t>
            </w:r>
          </w:p>
        </w:tc>
      </w:tr>
      <w:tr w:rsidR="00FF464A" w:rsidRPr="004422A3" w14:paraId="1DB72FFD" w14:textId="77777777" w:rsidTr="00FF464A">
        <w:trPr>
          <w:trHeight w:val="70"/>
          <w:jc w:val="center"/>
        </w:trPr>
        <w:tc>
          <w:tcPr>
            <w:tcW w:w="1134" w:type="dxa"/>
            <w:vAlign w:val="center"/>
          </w:tcPr>
          <w:p w14:paraId="2AD57121" w14:textId="77777777" w:rsidR="00C17573" w:rsidRPr="004422A3" w:rsidRDefault="00C17573" w:rsidP="003D541D">
            <w:pPr>
              <w:spacing w:before="20" w:after="20"/>
              <w:jc w:val="center"/>
              <w:rPr>
                <w:rFonts w:ascii="Times New Roman" w:hAnsi="Times New Roman"/>
                <w:i/>
                <w:iCs/>
                <w:sz w:val="24"/>
                <w:szCs w:val="24"/>
              </w:rPr>
            </w:pPr>
            <w:r w:rsidRPr="004422A3">
              <w:rPr>
                <w:rFonts w:ascii="Times New Roman" w:hAnsi="Times New Roman"/>
                <w:i/>
                <w:iCs/>
                <w:sz w:val="24"/>
                <w:szCs w:val="24"/>
              </w:rPr>
              <w:t>2.2</w:t>
            </w:r>
          </w:p>
        </w:tc>
        <w:tc>
          <w:tcPr>
            <w:tcW w:w="7196" w:type="dxa"/>
            <w:vAlign w:val="center"/>
          </w:tcPr>
          <w:p w14:paraId="5961C113" w14:textId="2B3DE674" w:rsidR="00C17573" w:rsidRPr="004422A3" w:rsidRDefault="001F2D79" w:rsidP="003D541D">
            <w:pPr>
              <w:spacing w:before="60" w:after="60"/>
              <w:rPr>
                <w:rFonts w:ascii="Times New Roman" w:hAnsi="Times New Roman"/>
                <w:i/>
                <w:iCs/>
                <w:spacing w:val="6"/>
                <w:sz w:val="24"/>
                <w:szCs w:val="24"/>
              </w:rPr>
            </w:pPr>
            <w:r w:rsidRPr="004422A3">
              <w:rPr>
                <w:rFonts w:ascii="Times New Roman" w:hAnsi="Times New Roman"/>
                <w:i/>
                <w:iCs/>
                <w:spacing w:val="6"/>
                <w:sz w:val="24"/>
                <w:szCs w:val="24"/>
              </w:rPr>
              <w:t xml:space="preserve">Bồi dưỡng chuyên môn, </w:t>
            </w:r>
            <w:r w:rsidR="00C17573" w:rsidRPr="004422A3">
              <w:rPr>
                <w:rFonts w:ascii="Times New Roman" w:hAnsi="Times New Roman"/>
                <w:i/>
                <w:iCs/>
                <w:spacing w:val="6"/>
                <w:sz w:val="24"/>
                <w:szCs w:val="24"/>
              </w:rPr>
              <w:t xml:space="preserve">thời gian từ trên 03 tháng đến 06 tháng, học tập trung, được cấp chứng chỉ </w:t>
            </w:r>
          </w:p>
        </w:tc>
        <w:tc>
          <w:tcPr>
            <w:tcW w:w="6124" w:type="dxa"/>
            <w:vAlign w:val="center"/>
          </w:tcPr>
          <w:p w14:paraId="1638D7B0" w14:textId="00BEBB86" w:rsidR="00C17573" w:rsidRPr="004422A3" w:rsidRDefault="001F2D79" w:rsidP="00FF464A">
            <w:pPr>
              <w:spacing w:before="20" w:after="20"/>
              <w:jc w:val="both"/>
              <w:rPr>
                <w:rFonts w:ascii="Times New Roman" w:hAnsi="Times New Roman"/>
                <w:sz w:val="24"/>
                <w:szCs w:val="24"/>
              </w:rPr>
            </w:pPr>
            <w:r w:rsidRPr="004422A3">
              <w:rPr>
                <w:rFonts w:ascii="Times New Roman" w:hAnsi="Times New Roman"/>
                <w:sz w:val="24"/>
                <w:szCs w:val="24"/>
              </w:rPr>
              <w:t>Hỗ trợ 100% học phí khóa bồi dưỡng theo quy định nhưng không quá 6  triệu đồng</w:t>
            </w:r>
          </w:p>
        </w:tc>
      </w:tr>
      <w:tr w:rsidR="00FF464A" w:rsidRPr="004422A3" w14:paraId="13FF83FD" w14:textId="77777777" w:rsidTr="00FF464A">
        <w:trPr>
          <w:trHeight w:val="70"/>
          <w:jc w:val="center"/>
        </w:trPr>
        <w:tc>
          <w:tcPr>
            <w:tcW w:w="1134" w:type="dxa"/>
            <w:vAlign w:val="center"/>
          </w:tcPr>
          <w:p w14:paraId="17B8C777" w14:textId="77777777" w:rsidR="00C17573" w:rsidRPr="004422A3" w:rsidRDefault="00C17573" w:rsidP="003D541D">
            <w:pPr>
              <w:spacing w:before="20" w:after="20"/>
              <w:jc w:val="center"/>
              <w:rPr>
                <w:rFonts w:ascii="Times New Roman" w:hAnsi="Times New Roman"/>
                <w:sz w:val="24"/>
                <w:szCs w:val="24"/>
              </w:rPr>
            </w:pPr>
            <w:r w:rsidRPr="004422A3">
              <w:rPr>
                <w:rFonts w:ascii="Times New Roman" w:hAnsi="Times New Roman"/>
                <w:i/>
                <w:iCs/>
                <w:sz w:val="24"/>
                <w:szCs w:val="24"/>
              </w:rPr>
              <w:lastRenderedPageBreak/>
              <w:t>2.3</w:t>
            </w:r>
          </w:p>
        </w:tc>
        <w:tc>
          <w:tcPr>
            <w:tcW w:w="7196" w:type="dxa"/>
            <w:vAlign w:val="center"/>
          </w:tcPr>
          <w:p w14:paraId="26C8EFCE" w14:textId="1F2F316A" w:rsidR="00C17573" w:rsidRPr="004422A3" w:rsidRDefault="001F2D79" w:rsidP="003D541D">
            <w:pPr>
              <w:spacing w:before="60" w:after="60"/>
              <w:rPr>
                <w:rFonts w:ascii="Times New Roman" w:hAnsi="Times New Roman"/>
                <w:spacing w:val="6"/>
                <w:sz w:val="24"/>
                <w:szCs w:val="24"/>
              </w:rPr>
            </w:pPr>
            <w:r w:rsidRPr="004422A3">
              <w:rPr>
                <w:rFonts w:ascii="Times New Roman" w:hAnsi="Times New Roman"/>
                <w:i/>
                <w:iCs/>
                <w:spacing w:val="6"/>
                <w:sz w:val="24"/>
                <w:szCs w:val="24"/>
              </w:rPr>
              <w:t xml:space="preserve">Bồi dưỡng chuyên môn, </w:t>
            </w:r>
            <w:r w:rsidR="00C17573" w:rsidRPr="004422A3">
              <w:rPr>
                <w:rFonts w:ascii="Times New Roman" w:hAnsi="Times New Roman"/>
                <w:i/>
                <w:iCs/>
                <w:spacing w:val="6"/>
                <w:sz w:val="24"/>
                <w:szCs w:val="24"/>
              </w:rPr>
              <w:t>thời gian từ trên 06 tháng đến 12 tháng, học tập trung, được cấp chứng chỉ</w:t>
            </w:r>
          </w:p>
        </w:tc>
        <w:tc>
          <w:tcPr>
            <w:tcW w:w="6124" w:type="dxa"/>
            <w:vAlign w:val="center"/>
          </w:tcPr>
          <w:p w14:paraId="05A487EF" w14:textId="70877065" w:rsidR="00C17573" w:rsidRPr="004422A3" w:rsidRDefault="001F2D79" w:rsidP="003D541D">
            <w:pPr>
              <w:spacing w:before="20" w:after="20"/>
              <w:jc w:val="center"/>
              <w:rPr>
                <w:rFonts w:ascii="Times New Roman" w:hAnsi="Times New Roman"/>
                <w:sz w:val="24"/>
                <w:szCs w:val="24"/>
              </w:rPr>
            </w:pPr>
            <w:r w:rsidRPr="004422A3">
              <w:rPr>
                <w:rFonts w:ascii="Times New Roman" w:hAnsi="Times New Roman"/>
                <w:sz w:val="24"/>
                <w:szCs w:val="24"/>
              </w:rPr>
              <w:t>Hỗ trợ 100% học phí khóa bồi dưỡng theo quy định nhưng không quá 10  triệu đồng</w:t>
            </w:r>
          </w:p>
        </w:tc>
      </w:tr>
    </w:tbl>
    <w:p w14:paraId="4C77422C" w14:textId="77777777" w:rsidR="00C17573" w:rsidRPr="004422A3" w:rsidRDefault="00C17573" w:rsidP="00C17573">
      <w:pPr>
        <w:tabs>
          <w:tab w:val="left" w:pos="1755"/>
          <w:tab w:val="right" w:pos="14288"/>
        </w:tabs>
        <w:rPr>
          <w:rFonts w:ascii="Times New Roman" w:hAnsi="Times New Roman"/>
          <w:sz w:val="24"/>
          <w:szCs w:val="24"/>
        </w:rPr>
      </w:pPr>
    </w:p>
    <w:p w14:paraId="163273D8" w14:textId="77777777" w:rsidR="00C17573" w:rsidRPr="004422A3" w:rsidRDefault="00C17573" w:rsidP="00C17573">
      <w:pPr>
        <w:tabs>
          <w:tab w:val="left" w:pos="851"/>
          <w:tab w:val="right" w:pos="14288"/>
        </w:tabs>
        <w:rPr>
          <w:rFonts w:ascii="Times New Roman" w:hAnsi="Times New Roman"/>
          <w:b/>
          <w:sz w:val="24"/>
          <w:szCs w:val="24"/>
        </w:rPr>
      </w:pPr>
      <w:r w:rsidRPr="004422A3">
        <w:rPr>
          <w:rFonts w:ascii="Times New Roman" w:hAnsi="Times New Roman"/>
          <w:sz w:val="24"/>
          <w:szCs w:val="24"/>
        </w:rPr>
        <w:tab/>
        <w:t>Mức hỗ trợ học phí theo quy định tại Phụ lục này được xác định theo thông báo thu học phí của cơ sở đào tạo hợp pháp; không bao gồm các khoản chi phí ngoài học phí theo quy định của cơ sở đào tạo.</w:t>
      </w:r>
      <w:r w:rsidRPr="004422A3">
        <w:rPr>
          <w:rFonts w:ascii="Times New Roman" w:hAnsi="Times New Roman"/>
          <w:b/>
          <w:sz w:val="24"/>
          <w:szCs w:val="24"/>
        </w:rPr>
        <w:tab/>
      </w:r>
    </w:p>
    <w:p w14:paraId="2892E17D" w14:textId="77777777" w:rsidR="00C17573" w:rsidRPr="004422A3" w:rsidRDefault="00C17573" w:rsidP="00C17573">
      <w:pPr>
        <w:tabs>
          <w:tab w:val="left" w:pos="1755"/>
          <w:tab w:val="right" w:pos="14288"/>
        </w:tabs>
        <w:rPr>
          <w:rFonts w:ascii="Times New Roman" w:hAnsi="Times New Roman"/>
          <w:b/>
          <w:bCs/>
          <w:sz w:val="24"/>
          <w:szCs w:val="24"/>
        </w:rPr>
        <w:sectPr w:rsidR="00C17573" w:rsidRPr="004422A3" w:rsidSect="00C17573">
          <w:pgSz w:w="16840" w:h="11907" w:orient="landscape" w:code="9"/>
          <w:pgMar w:top="851" w:right="851" w:bottom="851" w:left="1701" w:header="454" w:footer="720" w:gutter="0"/>
          <w:pgNumType w:start="1"/>
          <w:cols w:space="720"/>
          <w:titlePg/>
          <w:docGrid w:linePitch="326"/>
        </w:sectPr>
      </w:pPr>
      <w:r w:rsidRPr="004422A3">
        <w:rPr>
          <w:rFonts w:ascii="Times New Roman" w:hAnsi="Times New Roman"/>
          <w:b/>
          <w:sz w:val="24"/>
          <w:szCs w:val="24"/>
        </w:rPr>
        <w:tab/>
      </w:r>
      <w:r w:rsidRPr="004422A3">
        <w:rPr>
          <w:rFonts w:ascii="Times New Roman" w:hAnsi="Times New Roman"/>
          <w:b/>
          <w:sz w:val="24"/>
          <w:szCs w:val="24"/>
        </w:rPr>
        <w:tab/>
      </w:r>
      <w:r w:rsidRPr="004422A3">
        <w:rPr>
          <w:rFonts w:ascii="Times New Roman" w:hAnsi="Times New Roman"/>
          <w:b/>
          <w:sz w:val="24"/>
          <w:szCs w:val="24"/>
        </w:rPr>
        <w:tab/>
      </w:r>
      <w:r w:rsidRPr="004422A3">
        <w:rPr>
          <w:rFonts w:ascii="Times New Roman" w:hAnsi="Times New Roman"/>
          <w:b/>
          <w:sz w:val="24"/>
          <w:szCs w:val="24"/>
        </w:rPr>
        <w:tab/>
        <w:t>HỘI ĐỒNG NHÂN DÂN TỈNH</w:t>
      </w:r>
    </w:p>
    <w:p w14:paraId="1060B256" w14:textId="77777777" w:rsidR="00C17573" w:rsidRPr="004422A3" w:rsidRDefault="00C17573" w:rsidP="005E37CD">
      <w:pPr>
        <w:spacing w:after="0" w:line="240" w:lineRule="auto"/>
        <w:jc w:val="center"/>
        <w:rPr>
          <w:rFonts w:ascii="Times New Roman" w:hAnsi="Times New Roman"/>
          <w:b/>
          <w:bCs/>
          <w:sz w:val="26"/>
          <w:szCs w:val="26"/>
        </w:rPr>
      </w:pPr>
      <w:r w:rsidRPr="004422A3">
        <w:rPr>
          <w:rFonts w:ascii="Times New Roman" w:hAnsi="Times New Roman"/>
          <w:b/>
          <w:bCs/>
          <w:sz w:val="26"/>
          <w:szCs w:val="26"/>
        </w:rPr>
        <w:lastRenderedPageBreak/>
        <w:t>Phụ lục số 03</w:t>
      </w:r>
    </w:p>
    <w:p w14:paraId="68A65073" w14:textId="6C20444E" w:rsidR="00C17573" w:rsidRPr="004422A3" w:rsidRDefault="00C17573" w:rsidP="005E37CD">
      <w:pPr>
        <w:spacing w:after="0" w:line="240" w:lineRule="auto"/>
        <w:jc w:val="center"/>
        <w:rPr>
          <w:rFonts w:ascii="Times New Roman" w:hAnsi="Times New Roman"/>
          <w:b/>
          <w:bCs/>
          <w:sz w:val="26"/>
          <w:szCs w:val="26"/>
        </w:rPr>
      </w:pPr>
      <w:r w:rsidRPr="004422A3">
        <w:rPr>
          <w:rFonts w:ascii="Times New Roman" w:hAnsi="Times New Roman"/>
          <w:b/>
          <w:bCs/>
          <w:sz w:val="26"/>
          <w:szCs w:val="26"/>
        </w:rPr>
        <w:t>MỨC HỖ TRỢ SAU KHI TUYỂN DỤNG</w:t>
      </w:r>
      <w:r w:rsidR="00547F9F" w:rsidRPr="004422A3">
        <w:rPr>
          <w:rFonts w:ascii="Times New Roman" w:hAnsi="Times New Roman"/>
          <w:b/>
          <w:bCs/>
          <w:sz w:val="26"/>
          <w:szCs w:val="26"/>
        </w:rPr>
        <w:t xml:space="preserve"> HOẶC TIẾP NHẬN</w:t>
      </w:r>
    </w:p>
    <w:p w14:paraId="4F69495B" w14:textId="77777777" w:rsidR="00C17573" w:rsidRPr="004422A3" w:rsidRDefault="00C17573" w:rsidP="00C17573">
      <w:pPr>
        <w:jc w:val="center"/>
        <w:rPr>
          <w:rFonts w:ascii="Times New Roman" w:hAnsi="Times New Roman"/>
          <w:sz w:val="24"/>
          <w:szCs w:val="24"/>
        </w:rPr>
      </w:pPr>
      <w:r w:rsidRPr="004422A3">
        <w:rPr>
          <w:rFonts w:ascii="Times New Roman" w:hAnsi="Times New Roman"/>
          <w:noProof/>
          <w:sz w:val="24"/>
          <w:szCs w:val="24"/>
        </w:rPr>
        <mc:AlternateContent>
          <mc:Choice Requires="wps">
            <w:drawing>
              <wp:anchor distT="0" distB="0" distL="114300" distR="114300" simplePos="0" relativeHeight="251657216" behindDoc="0" locked="0" layoutInCell="1" allowOverlap="1" wp14:anchorId="57708DA0" wp14:editId="37AFAD3B">
                <wp:simplePos x="0" y="0"/>
                <wp:positionH relativeFrom="column">
                  <wp:posOffset>3146370</wp:posOffset>
                </wp:positionH>
                <wp:positionV relativeFrom="paragraph">
                  <wp:posOffset>57785</wp:posOffset>
                </wp:positionV>
                <wp:extent cx="2767054" cy="0"/>
                <wp:effectExtent l="0" t="0" r="33655" b="19050"/>
                <wp:wrapNone/>
                <wp:docPr id="6" name="Straight Connector 6"/>
                <wp:cNvGraphicFramePr/>
                <a:graphic xmlns:a="http://schemas.openxmlformats.org/drawingml/2006/main">
                  <a:graphicData uri="http://schemas.microsoft.com/office/word/2010/wordprocessingShape">
                    <wps:wsp>
                      <wps:cNvCnPr/>
                      <wps:spPr>
                        <a:xfrm>
                          <a:off x="0" y="0"/>
                          <a:ext cx="276705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2DD568" id="Straight Connector 6"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247.75pt,4.55pt" to="465.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" strokecolor="black [3200]" strokeweight=".5pt">
                <v:stroke joinstyle="miter"/>
              </v:line>
            </w:pict>
          </mc:Fallback>
        </mc:AlternateContent>
      </w:r>
    </w:p>
    <w:p w14:paraId="15301263" w14:textId="77777777" w:rsidR="00C17573" w:rsidRPr="004422A3" w:rsidRDefault="00C17573" w:rsidP="00C17573">
      <w:pPr>
        <w:ind w:right="-1"/>
        <w:jc w:val="right"/>
        <w:rPr>
          <w:rFonts w:ascii="Times New Roman" w:hAnsi="Times New Roman"/>
          <w:i/>
          <w:iCs/>
          <w:sz w:val="24"/>
          <w:szCs w:val="24"/>
        </w:rPr>
      </w:pPr>
      <w:r w:rsidRPr="004422A3">
        <w:rPr>
          <w:rFonts w:ascii="Times New Roman" w:hAnsi="Times New Roman"/>
          <w:i/>
          <w:iCs/>
          <w:sz w:val="24"/>
          <w:szCs w:val="24"/>
        </w:rPr>
        <w:t>Đơn vị: triệu đồng</w:t>
      </w:r>
    </w:p>
    <w:tbl>
      <w:tblPr>
        <w:tblW w:w="16301" w:type="dxa"/>
        <w:tblLook w:val="04A0" w:firstRow="1" w:lastRow="0" w:firstColumn="1" w:lastColumn="0" w:noHBand="0" w:noVBand="1"/>
      </w:tblPr>
      <w:tblGrid>
        <w:gridCol w:w="919"/>
        <w:gridCol w:w="7832"/>
        <w:gridCol w:w="1126"/>
        <w:gridCol w:w="1250"/>
        <w:gridCol w:w="1585"/>
        <w:gridCol w:w="1845"/>
        <w:gridCol w:w="1744"/>
      </w:tblGrid>
      <w:tr w:rsidR="00FF464A" w:rsidRPr="004422A3" w14:paraId="388FC1BA" w14:textId="77777777" w:rsidTr="003D541D">
        <w:trPr>
          <w:gridAfter w:val="1"/>
          <w:wAfter w:w="1744" w:type="dxa"/>
          <w:trHeight w:val="930"/>
          <w:tblHeader/>
        </w:trPr>
        <w:tc>
          <w:tcPr>
            <w:tcW w:w="919" w:type="dxa"/>
            <w:vMerge w:val="restart"/>
            <w:tcBorders>
              <w:top w:val="single" w:sz="4" w:space="0" w:color="auto"/>
              <w:left w:val="single" w:sz="4" w:space="0" w:color="auto"/>
              <w:bottom w:val="single" w:sz="4" w:space="0" w:color="auto"/>
              <w:right w:val="single" w:sz="4" w:space="0" w:color="auto"/>
            </w:tcBorders>
            <w:vAlign w:val="center"/>
            <w:hideMark/>
          </w:tcPr>
          <w:p w14:paraId="703E09C6" w14:textId="77777777" w:rsidR="00C17573" w:rsidRPr="004422A3" w:rsidRDefault="00C17573" w:rsidP="003D541D">
            <w:pPr>
              <w:jc w:val="center"/>
              <w:rPr>
                <w:rFonts w:ascii="Times New Roman" w:hAnsi="Times New Roman"/>
                <w:b/>
                <w:bCs/>
                <w:sz w:val="24"/>
                <w:szCs w:val="24"/>
              </w:rPr>
            </w:pPr>
            <w:r w:rsidRPr="004422A3">
              <w:rPr>
                <w:rFonts w:ascii="Times New Roman" w:hAnsi="Times New Roman"/>
                <w:b/>
                <w:bCs/>
                <w:sz w:val="24"/>
                <w:szCs w:val="24"/>
                <w:lang w:val="nl-NL"/>
              </w:rPr>
              <w:t>TT</w:t>
            </w:r>
          </w:p>
        </w:tc>
        <w:tc>
          <w:tcPr>
            <w:tcW w:w="7832" w:type="dxa"/>
            <w:vMerge w:val="restart"/>
            <w:tcBorders>
              <w:top w:val="single" w:sz="4" w:space="0" w:color="auto"/>
              <w:left w:val="single" w:sz="4" w:space="0" w:color="auto"/>
              <w:bottom w:val="single" w:sz="4" w:space="0" w:color="auto"/>
              <w:right w:val="single" w:sz="4" w:space="0" w:color="auto"/>
            </w:tcBorders>
            <w:vAlign w:val="center"/>
            <w:hideMark/>
          </w:tcPr>
          <w:p w14:paraId="1709D869" w14:textId="77777777" w:rsidR="00C17573" w:rsidRPr="004422A3" w:rsidRDefault="00C17573" w:rsidP="003D541D">
            <w:pPr>
              <w:jc w:val="center"/>
              <w:rPr>
                <w:rFonts w:ascii="Times New Roman" w:hAnsi="Times New Roman"/>
                <w:b/>
                <w:bCs/>
                <w:sz w:val="24"/>
                <w:szCs w:val="24"/>
              </w:rPr>
            </w:pPr>
            <w:r w:rsidRPr="004422A3">
              <w:rPr>
                <w:rFonts w:ascii="Times New Roman" w:hAnsi="Times New Roman"/>
                <w:b/>
                <w:bCs/>
                <w:sz w:val="24"/>
                <w:szCs w:val="24"/>
                <w:lang w:val="nl-NL"/>
              </w:rPr>
              <w:t>Đối tượng</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FBFE1C6" w14:textId="77777777" w:rsidR="00C17573" w:rsidRPr="004422A3" w:rsidRDefault="00C17573" w:rsidP="003D541D">
            <w:pPr>
              <w:jc w:val="center"/>
              <w:rPr>
                <w:rFonts w:ascii="Times New Roman" w:hAnsi="Times New Roman"/>
                <w:b/>
                <w:bCs/>
                <w:sz w:val="24"/>
                <w:szCs w:val="24"/>
                <w:lang w:val="nl-NL"/>
              </w:rPr>
            </w:pPr>
            <w:r w:rsidRPr="004422A3">
              <w:rPr>
                <w:rFonts w:ascii="Times New Roman" w:hAnsi="Times New Roman"/>
                <w:b/>
                <w:bCs/>
                <w:sz w:val="24"/>
                <w:szCs w:val="24"/>
                <w:lang w:val="nl-NL"/>
              </w:rPr>
              <w:t xml:space="preserve">Mức </w:t>
            </w:r>
          </w:p>
          <w:p w14:paraId="2F455A86" w14:textId="77777777" w:rsidR="00C17573" w:rsidRPr="004422A3" w:rsidRDefault="00C17573" w:rsidP="003D541D">
            <w:pPr>
              <w:jc w:val="center"/>
              <w:rPr>
                <w:rFonts w:ascii="Times New Roman" w:hAnsi="Times New Roman"/>
                <w:b/>
                <w:bCs/>
                <w:sz w:val="24"/>
                <w:szCs w:val="24"/>
              </w:rPr>
            </w:pPr>
            <w:r w:rsidRPr="004422A3">
              <w:rPr>
                <w:rFonts w:ascii="Times New Roman" w:hAnsi="Times New Roman"/>
                <w:b/>
                <w:bCs/>
                <w:sz w:val="24"/>
                <w:szCs w:val="24"/>
                <w:lang w:val="nl-NL"/>
              </w:rPr>
              <w:t xml:space="preserve">hỗ trợ </w:t>
            </w:r>
          </w:p>
        </w:tc>
        <w:tc>
          <w:tcPr>
            <w:tcW w:w="1250" w:type="dxa"/>
            <w:vMerge w:val="restart"/>
            <w:tcBorders>
              <w:top w:val="single" w:sz="4" w:space="0" w:color="auto"/>
              <w:left w:val="nil"/>
              <w:right w:val="single" w:sz="4" w:space="0" w:color="auto"/>
            </w:tcBorders>
            <w:vAlign w:val="center"/>
            <w:hideMark/>
          </w:tcPr>
          <w:p w14:paraId="12AE883F" w14:textId="77777777" w:rsidR="00C17573" w:rsidRPr="004422A3" w:rsidRDefault="00C17573" w:rsidP="003D541D">
            <w:pPr>
              <w:jc w:val="center"/>
              <w:rPr>
                <w:rFonts w:ascii="Times New Roman" w:hAnsi="Times New Roman"/>
                <w:b/>
                <w:bCs/>
                <w:sz w:val="24"/>
                <w:szCs w:val="24"/>
              </w:rPr>
            </w:pPr>
            <w:r w:rsidRPr="004422A3">
              <w:rPr>
                <w:rFonts w:ascii="Times New Roman" w:hAnsi="Times New Roman"/>
                <w:b/>
                <w:bCs/>
                <w:sz w:val="24"/>
                <w:szCs w:val="24"/>
              </w:rPr>
              <w:t>Hỗ trợ thêm</w:t>
            </w:r>
            <w:r w:rsidRPr="004422A3">
              <w:rPr>
                <w:rFonts w:ascii="Times New Roman" w:hAnsi="Times New Roman"/>
                <w:b/>
                <w:spacing w:val="-4"/>
                <w:sz w:val="24"/>
                <w:szCs w:val="24"/>
              </w:rPr>
              <w:t xml:space="preserve"> Các đơn vị</w:t>
            </w:r>
            <w:r w:rsidRPr="004422A3">
              <w:rPr>
                <w:rStyle w:val="FootnoteReference"/>
                <w:rFonts w:ascii="Times New Roman" w:hAnsi="Times New Roman"/>
                <w:b/>
                <w:spacing w:val="-4"/>
                <w:sz w:val="24"/>
                <w:szCs w:val="24"/>
              </w:rPr>
              <w:footnoteReference w:id="1"/>
            </w:r>
          </w:p>
        </w:tc>
        <w:tc>
          <w:tcPr>
            <w:tcW w:w="3430" w:type="dxa"/>
            <w:gridSpan w:val="2"/>
            <w:tcBorders>
              <w:top w:val="single" w:sz="4" w:space="0" w:color="auto"/>
              <w:left w:val="nil"/>
              <w:bottom w:val="single" w:sz="4" w:space="0" w:color="auto"/>
              <w:right w:val="single" w:sz="4" w:space="0" w:color="auto"/>
            </w:tcBorders>
            <w:vAlign w:val="center"/>
          </w:tcPr>
          <w:p w14:paraId="4CAD89E4" w14:textId="77777777" w:rsidR="00C17573" w:rsidRPr="004422A3" w:rsidRDefault="00C17573" w:rsidP="003D541D">
            <w:pPr>
              <w:jc w:val="center"/>
              <w:rPr>
                <w:rFonts w:ascii="Times New Roman" w:hAnsi="Times New Roman"/>
                <w:b/>
                <w:bCs/>
                <w:sz w:val="24"/>
                <w:szCs w:val="24"/>
              </w:rPr>
            </w:pPr>
            <w:r w:rsidRPr="004422A3">
              <w:rPr>
                <w:rFonts w:ascii="Times New Roman" w:hAnsi="Times New Roman"/>
                <w:b/>
                <w:bCs/>
                <w:sz w:val="24"/>
                <w:szCs w:val="24"/>
              </w:rPr>
              <w:t>Hỗ trợ thêm khi về công tác tại các đơn vị cấp xã; các</w:t>
            </w:r>
            <w:r w:rsidRPr="004422A3">
              <w:rPr>
                <w:rFonts w:ascii="Times New Roman" w:hAnsi="Times New Roman"/>
                <w:b/>
                <w:spacing w:val="-4"/>
                <w:sz w:val="24"/>
                <w:szCs w:val="24"/>
              </w:rPr>
              <w:t xml:space="preserve"> đơn vị</w:t>
            </w:r>
            <w:r w:rsidRPr="004422A3">
              <w:rPr>
                <w:rFonts w:ascii="Times New Roman" w:hAnsi="Times New Roman"/>
                <w:b/>
                <w:bCs/>
                <w:sz w:val="24"/>
                <w:szCs w:val="24"/>
              </w:rPr>
              <w:t xml:space="preserve"> có trụ sở tại</w:t>
            </w:r>
          </w:p>
        </w:tc>
      </w:tr>
      <w:tr w:rsidR="00FF464A" w:rsidRPr="004422A3" w14:paraId="079D9AD4" w14:textId="77777777" w:rsidTr="003D541D">
        <w:trPr>
          <w:gridAfter w:val="1"/>
          <w:wAfter w:w="1744" w:type="dxa"/>
          <w:trHeight w:val="259"/>
          <w:tblHeader/>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7E07C47F" w14:textId="77777777" w:rsidR="00C17573" w:rsidRPr="004422A3" w:rsidRDefault="00C17573" w:rsidP="003D541D">
            <w:pPr>
              <w:rPr>
                <w:rFonts w:ascii="Times New Roman" w:hAnsi="Times New Roman"/>
                <w:b/>
                <w:bCs/>
                <w:sz w:val="24"/>
                <w:szCs w:val="24"/>
              </w:rPr>
            </w:pPr>
          </w:p>
        </w:tc>
        <w:tc>
          <w:tcPr>
            <w:tcW w:w="7832" w:type="dxa"/>
            <w:vMerge/>
            <w:tcBorders>
              <w:top w:val="single" w:sz="4" w:space="0" w:color="auto"/>
              <w:left w:val="single" w:sz="4" w:space="0" w:color="auto"/>
              <w:bottom w:val="single" w:sz="4" w:space="0" w:color="auto"/>
              <w:right w:val="single" w:sz="4" w:space="0" w:color="auto"/>
            </w:tcBorders>
            <w:vAlign w:val="center"/>
            <w:hideMark/>
          </w:tcPr>
          <w:p w14:paraId="0B0A4ABB" w14:textId="77777777" w:rsidR="00C17573" w:rsidRPr="004422A3" w:rsidRDefault="00C17573" w:rsidP="003D541D">
            <w:pPr>
              <w:rPr>
                <w:rFonts w:ascii="Times New Roman" w:hAnsi="Times New Roman"/>
                <w:b/>
                <w:bCs/>
                <w:sz w:val="24"/>
                <w:szCs w:val="24"/>
              </w:rPr>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4E18E86" w14:textId="77777777" w:rsidR="00C17573" w:rsidRPr="004422A3" w:rsidRDefault="00C17573" w:rsidP="003D541D">
            <w:pPr>
              <w:rPr>
                <w:rFonts w:ascii="Times New Roman" w:hAnsi="Times New Roman"/>
                <w:b/>
                <w:bCs/>
                <w:sz w:val="24"/>
                <w:szCs w:val="24"/>
              </w:rPr>
            </w:pPr>
          </w:p>
        </w:tc>
        <w:tc>
          <w:tcPr>
            <w:tcW w:w="1250" w:type="dxa"/>
            <w:vMerge/>
            <w:tcBorders>
              <w:left w:val="single" w:sz="4" w:space="0" w:color="auto"/>
              <w:bottom w:val="single" w:sz="4" w:space="0" w:color="000000"/>
              <w:right w:val="single" w:sz="4" w:space="0" w:color="auto"/>
            </w:tcBorders>
            <w:vAlign w:val="center"/>
            <w:hideMark/>
          </w:tcPr>
          <w:p w14:paraId="7C25730F" w14:textId="77777777" w:rsidR="00C17573" w:rsidRPr="004422A3" w:rsidRDefault="00C17573" w:rsidP="003D541D">
            <w:pPr>
              <w:jc w:val="center"/>
              <w:rPr>
                <w:rFonts w:ascii="Times New Roman" w:hAnsi="Times New Roman"/>
                <w:bCs/>
                <w:sz w:val="24"/>
                <w:szCs w:val="24"/>
              </w:rPr>
            </w:pPr>
          </w:p>
        </w:tc>
        <w:tc>
          <w:tcPr>
            <w:tcW w:w="1585" w:type="dxa"/>
            <w:tcBorders>
              <w:top w:val="single" w:sz="4" w:space="0" w:color="auto"/>
              <w:left w:val="nil"/>
              <w:bottom w:val="single" w:sz="4" w:space="0" w:color="auto"/>
              <w:right w:val="single" w:sz="4" w:space="0" w:color="auto"/>
            </w:tcBorders>
            <w:vAlign w:val="center"/>
            <w:hideMark/>
          </w:tcPr>
          <w:p w14:paraId="43BBF21F" w14:textId="77777777" w:rsidR="00C17573" w:rsidRPr="004422A3" w:rsidRDefault="00C17573" w:rsidP="003D541D">
            <w:pPr>
              <w:jc w:val="center"/>
              <w:rPr>
                <w:rFonts w:ascii="Times New Roman" w:hAnsi="Times New Roman"/>
                <w:b/>
                <w:bCs/>
                <w:sz w:val="24"/>
                <w:szCs w:val="24"/>
              </w:rPr>
            </w:pPr>
            <w:r w:rsidRPr="004422A3">
              <w:rPr>
                <w:rFonts w:ascii="Times New Roman" w:hAnsi="Times New Roman"/>
                <w:bCs/>
                <w:sz w:val="24"/>
                <w:szCs w:val="24"/>
              </w:rPr>
              <w:t>Các xã thuộc khu vực II</w:t>
            </w:r>
            <w:r w:rsidRPr="004422A3">
              <w:rPr>
                <w:rStyle w:val="FootnoteReference"/>
                <w:rFonts w:ascii="Times New Roman" w:hAnsi="Times New Roman"/>
                <w:bCs/>
                <w:sz w:val="24"/>
                <w:szCs w:val="24"/>
              </w:rPr>
              <w:footnoteReference w:id="2"/>
            </w:r>
          </w:p>
        </w:tc>
        <w:tc>
          <w:tcPr>
            <w:tcW w:w="1845" w:type="dxa"/>
            <w:tcBorders>
              <w:top w:val="single" w:sz="4" w:space="0" w:color="auto"/>
              <w:left w:val="nil"/>
              <w:bottom w:val="single" w:sz="4" w:space="0" w:color="auto"/>
              <w:right w:val="single" w:sz="4" w:space="0" w:color="auto"/>
            </w:tcBorders>
            <w:vAlign w:val="center"/>
          </w:tcPr>
          <w:p w14:paraId="1C4469DA" w14:textId="77777777" w:rsidR="00C17573" w:rsidRPr="004422A3" w:rsidRDefault="00C17573" w:rsidP="003D541D">
            <w:pPr>
              <w:jc w:val="center"/>
              <w:rPr>
                <w:rFonts w:ascii="Times New Roman" w:hAnsi="Times New Roman"/>
                <w:b/>
                <w:bCs/>
                <w:sz w:val="24"/>
                <w:szCs w:val="24"/>
              </w:rPr>
            </w:pPr>
            <w:r w:rsidRPr="004422A3">
              <w:rPr>
                <w:rFonts w:ascii="Times New Roman" w:hAnsi="Times New Roman"/>
                <w:bCs/>
                <w:sz w:val="24"/>
                <w:szCs w:val="24"/>
              </w:rPr>
              <w:t xml:space="preserve">Các </w:t>
            </w:r>
            <w:r w:rsidRPr="004422A3">
              <w:rPr>
                <w:rFonts w:ascii="Times New Roman" w:hAnsi="Times New Roman"/>
                <w:spacing w:val="-4"/>
                <w:sz w:val="24"/>
                <w:szCs w:val="24"/>
              </w:rPr>
              <w:t>xã, phường còn lại</w:t>
            </w:r>
          </w:p>
        </w:tc>
      </w:tr>
      <w:tr w:rsidR="00FF464A" w:rsidRPr="004422A3" w14:paraId="1169C7C2" w14:textId="77777777" w:rsidTr="003D541D">
        <w:trPr>
          <w:gridAfter w:val="1"/>
          <w:wAfter w:w="1744" w:type="dxa"/>
          <w:trHeight w:val="362"/>
        </w:trPr>
        <w:tc>
          <w:tcPr>
            <w:tcW w:w="919" w:type="dxa"/>
            <w:tcBorders>
              <w:top w:val="nil"/>
              <w:left w:val="single" w:sz="4" w:space="0" w:color="auto"/>
              <w:bottom w:val="single" w:sz="4" w:space="0" w:color="auto"/>
              <w:right w:val="single" w:sz="4" w:space="0" w:color="auto"/>
            </w:tcBorders>
            <w:vAlign w:val="center"/>
            <w:hideMark/>
          </w:tcPr>
          <w:p w14:paraId="44496732"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lang w:val="nl-NL"/>
              </w:rPr>
              <w:t>1</w:t>
            </w:r>
          </w:p>
        </w:tc>
        <w:tc>
          <w:tcPr>
            <w:tcW w:w="7832" w:type="dxa"/>
            <w:tcBorders>
              <w:top w:val="nil"/>
              <w:left w:val="nil"/>
              <w:bottom w:val="single" w:sz="4" w:space="0" w:color="auto"/>
              <w:right w:val="single" w:sz="4" w:space="0" w:color="auto"/>
            </w:tcBorders>
            <w:vAlign w:val="center"/>
            <w:hideMark/>
          </w:tcPr>
          <w:p w14:paraId="4F08BB23" w14:textId="77777777" w:rsidR="00C17573" w:rsidRPr="004422A3" w:rsidRDefault="00C17573" w:rsidP="003D541D">
            <w:pPr>
              <w:spacing w:before="60" w:after="60"/>
              <w:jc w:val="both"/>
              <w:rPr>
                <w:rFonts w:ascii="Times New Roman" w:hAnsi="Times New Roman"/>
                <w:sz w:val="24"/>
                <w:szCs w:val="24"/>
              </w:rPr>
            </w:pPr>
            <w:r w:rsidRPr="004422A3">
              <w:rPr>
                <w:rFonts w:ascii="Times New Roman" w:hAnsi="Times New Roman"/>
                <w:sz w:val="24"/>
                <w:szCs w:val="24"/>
                <w:lang w:val="nl-NL"/>
              </w:rPr>
              <w:t>Giáo sư - Tiến sĩ</w:t>
            </w:r>
          </w:p>
        </w:tc>
        <w:tc>
          <w:tcPr>
            <w:tcW w:w="1126" w:type="dxa"/>
            <w:tcBorders>
              <w:top w:val="nil"/>
              <w:left w:val="nil"/>
              <w:bottom w:val="single" w:sz="4" w:space="0" w:color="auto"/>
              <w:right w:val="single" w:sz="4" w:space="0" w:color="auto"/>
            </w:tcBorders>
            <w:vAlign w:val="center"/>
            <w:hideMark/>
          </w:tcPr>
          <w:p w14:paraId="1CFFFC9E"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lang w:val="nl-NL"/>
              </w:rPr>
              <w:t>1100</w:t>
            </w:r>
          </w:p>
        </w:tc>
        <w:tc>
          <w:tcPr>
            <w:tcW w:w="1250" w:type="dxa"/>
            <w:tcBorders>
              <w:top w:val="nil"/>
              <w:left w:val="nil"/>
              <w:bottom w:val="single" w:sz="4" w:space="0" w:color="auto"/>
              <w:right w:val="single" w:sz="4" w:space="0" w:color="auto"/>
            </w:tcBorders>
          </w:tcPr>
          <w:p w14:paraId="238AF724" w14:textId="77777777" w:rsidR="00C17573" w:rsidRPr="004422A3" w:rsidRDefault="00C17573" w:rsidP="003D541D">
            <w:pPr>
              <w:jc w:val="center"/>
              <w:rPr>
                <w:rFonts w:ascii="Times New Roman" w:hAnsi="Times New Roman"/>
                <w:sz w:val="24"/>
                <w:szCs w:val="24"/>
              </w:rPr>
            </w:pPr>
          </w:p>
        </w:tc>
        <w:tc>
          <w:tcPr>
            <w:tcW w:w="1585" w:type="dxa"/>
            <w:tcBorders>
              <w:top w:val="nil"/>
              <w:left w:val="nil"/>
              <w:bottom w:val="single" w:sz="4" w:space="0" w:color="auto"/>
              <w:right w:val="single" w:sz="4" w:space="0" w:color="auto"/>
            </w:tcBorders>
            <w:noWrap/>
            <w:vAlign w:val="center"/>
            <w:hideMark/>
          </w:tcPr>
          <w:p w14:paraId="2537ED55"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c>
          <w:tcPr>
            <w:tcW w:w="1845" w:type="dxa"/>
            <w:tcBorders>
              <w:top w:val="nil"/>
              <w:left w:val="nil"/>
              <w:bottom w:val="single" w:sz="4" w:space="0" w:color="auto"/>
              <w:right w:val="single" w:sz="4" w:space="0" w:color="auto"/>
            </w:tcBorders>
            <w:noWrap/>
            <w:vAlign w:val="center"/>
            <w:hideMark/>
          </w:tcPr>
          <w:p w14:paraId="6D9893C4"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r>
      <w:tr w:rsidR="00FF464A" w:rsidRPr="004422A3" w14:paraId="0A0674B6" w14:textId="77777777" w:rsidTr="003D541D">
        <w:trPr>
          <w:gridAfter w:val="1"/>
          <w:wAfter w:w="1744" w:type="dxa"/>
          <w:trHeight w:val="424"/>
        </w:trPr>
        <w:tc>
          <w:tcPr>
            <w:tcW w:w="919" w:type="dxa"/>
            <w:tcBorders>
              <w:top w:val="nil"/>
              <w:left w:val="single" w:sz="4" w:space="0" w:color="auto"/>
              <w:bottom w:val="single" w:sz="4" w:space="0" w:color="auto"/>
              <w:right w:val="single" w:sz="4" w:space="0" w:color="auto"/>
            </w:tcBorders>
            <w:vAlign w:val="center"/>
            <w:hideMark/>
          </w:tcPr>
          <w:p w14:paraId="22211334"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2</w:t>
            </w:r>
          </w:p>
        </w:tc>
        <w:tc>
          <w:tcPr>
            <w:tcW w:w="7832" w:type="dxa"/>
            <w:tcBorders>
              <w:top w:val="nil"/>
              <w:left w:val="nil"/>
              <w:bottom w:val="single" w:sz="4" w:space="0" w:color="auto"/>
              <w:right w:val="single" w:sz="4" w:space="0" w:color="auto"/>
            </w:tcBorders>
            <w:vAlign w:val="center"/>
            <w:hideMark/>
          </w:tcPr>
          <w:p w14:paraId="69EA6E6E" w14:textId="77777777" w:rsidR="00C17573" w:rsidRPr="004422A3" w:rsidRDefault="00C17573" w:rsidP="003D541D">
            <w:pPr>
              <w:spacing w:before="60" w:after="60"/>
              <w:jc w:val="both"/>
              <w:rPr>
                <w:rFonts w:ascii="Times New Roman" w:hAnsi="Times New Roman"/>
                <w:sz w:val="24"/>
                <w:szCs w:val="24"/>
              </w:rPr>
            </w:pPr>
            <w:r w:rsidRPr="004422A3">
              <w:rPr>
                <w:rFonts w:ascii="Times New Roman" w:hAnsi="Times New Roman"/>
                <w:sz w:val="24"/>
                <w:szCs w:val="24"/>
                <w:lang w:val="nl-NL"/>
              </w:rPr>
              <w:t>Phó Giáo sư - Tiến sĩ</w:t>
            </w:r>
          </w:p>
        </w:tc>
        <w:tc>
          <w:tcPr>
            <w:tcW w:w="1126" w:type="dxa"/>
            <w:tcBorders>
              <w:top w:val="nil"/>
              <w:left w:val="nil"/>
              <w:bottom w:val="single" w:sz="4" w:space="0" w:color="auto"/>
              <w:right w:val="single" w:sz="4" w:space="0" w:color="auto"/>
            </w:tcBorders>
            <w:vAlign w:val="center"/>
          </w:tcPr>
          <w:p w14:paraId="619B692C"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900</w:t>
            </w:r>
          </w:p>
        </w:tc>
        <w:tc>
          <w:tcPr>
            <w:tcW w:w="1250" w:type="dxa"/>
            <w:tcBorders>
              <w:top w:val="nil"/>
              <w:left w:val="nil"/>
              <w:bottom w:val="single" w:sz="4" w:space="0" w:color="auto"/>
              <w:right w:val="single" w:sz="4" w:space="0" w:color="auto"/>
            </w:tcBorders>
          </w:tcPr>
          <w:p w14:paraId="221E9673" w14:textId="77777777" w:rsidR="00C17573" w:rsidRPr="004422A3" w:rsidRDefault="00C17573" w:rsidP="003D541D">
            <w:pPr>
              <w:jc w:val="center"/>
              <w:rPr>
                <w:rFonts w:ascii="Times New Roman" w:hAnsi="Times New Roman"/>
                <w:sz w:val="24"/>
                <w:szCs w:val="24"/>
              </w:rPr>
            </w:pPr>
          </w:p>
        </w:tc>
        <w:tc>
          <w:tcPr>
            <w:tcW w:w="1585" w:type="dxa"/>
            <w:tcBorders>
              <w:top w:val="nil"/>
              <w:left w:val="nil"/>
              <w:bottom w:val="single" w:sz="4" w:space="0" w:color="auto"/>
              <w:right w:val="single" w:sz="4" w:space="0" w:color="auto"/>
            </w:tcBorders>
            <w:noWrap/>
            <w:vAlign w:val="center"/>
            <w:hideMark/>
          </w:tcPr>
          <w:p w14:paraId="0A7E8EF9"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c>
          <w:tcPr>
            <w:tcW w:w="1845" w:type="dxa"/>
            <w:tcBorders>
              <w:top w:val="nil"/>
              <w:left w:val="nil"/>
              <w:bottom w:val="single" w:sz="4" w:space="0" w:color="auto"/>
              <w:right w:val="single" w:sz="4" w:space="0" w:color="auto"/>
            </w:tcBorders>
            <w:noWrap/>
            <w:vAlign w:val="center"/>
            <w:hideMark/>
          </w:tcPr>
          <w:p w14:paraId="343FAE17"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r>
      <w:tr w:rsidR="00FF464A" w:rsidRPr="004422A3" w14:paraId="70E71D3D" w14:textId="77777777" w:rsidTr="003D541D">
        <w:trPr>
          <w:gridAfter w:val="1"/>
          <w:wAfter w:w="1744" w:type="dxa"/>
          <w:trHeight w:val="402"/>
        </w:trPr>
        <w:tc>
          <w:tcPr>
            <w:tcW w:w="919" w:type="dxa"/>
            <w:tcBorders>
              <w:top w:val="nil"/>
              <w:left w:val="single" w:sz="4" w:space="0" w:color="auto"/>
              <w:bottom w:val="single" w:sz="4" w:space="0" w:color="auto"/>
              <w:right w:val="single" w:sz="4" w:space="0" w:color="auto"/>
            </w:tcBorders>
            <w:vAlign w:val="center"/>
            <w:hideMark/>
          </w:tcPr>
          <w:p w14:paraId="34B8211E"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lang w:val="nl-NL"/>
              </w:rPr>
              <w:t>3</w:t>
            </w:r>
          </w:p>
        </w:tc>
        <w:tc>
          <w:tcPr>
            <w:tcW w:w="7832" w:type="dxa"/>
            <w:tcBorders>
              <w:top w:val="nil"/>
              <w:left w:val="nil"/>
              <w:bottom w:val="single" w:sz="4" w:space="0" w:color="auto"/>
              <w:right w:val="single" w:sz="4" w:space="0" w:color="auto"/>
            </w:tcBorders>
            <w:vAlign w:val="center"/>
            <w:hideMark/>
          </w:tcPr>
          <w:p w14:paraId="16DB3BD1" w14:textId="77777777" w:rsidR="00C17573" w:rsidRPr="004422A3" w:rsidRDefault="00C17573" w:rsidP="003D541D">
            <w:pPr>
              <w:spacing w:before="60" w:after="60"/>
              <w:jc w:val="both"/>
              <w:rPr>
                <w:rFonts w:ascii="Times New Roman" w:hAnsi="Times New Roman"/>
                <w:sz w:val="24"/>
                <w:szCs w:val="24"/>
              </w:rPr>
            </w:pPr>
            <w:r w:rsidRPr="004422A3">
              <w:rPr>
                <w:rFonts w:ascii="Times New Roman" w:hAnsi="Times New Roman"/>
                <w:sz w:val="24"/>
                <w:szCs w:val="24"/>
                <w:lang w:val="nl-NL"/>
              </w:rPr>
              <w:t>Tiến sĩ</w:t>
            </w:r>
          </w:p>
        </w:tc>
        <w:tc>
          <w:tcPr>
            <w:tcW w:w="1126" w:type="dxa"/>
            <w:tcBorders>
              <w:top w:val="nil"/>
              <w:left w:val="nil"/>
              <w:bottom w:val="single" w:sz="4" w:space="0" w:color="auto"/>
              <w:right w:val="single" w:sz="4" w:space="0" w:color="auto"/>
            </w:tcBorders>
            <w:vAlign w:val="center"/>
            <w:hideMark/>
          </w:tcPr>
          <w:p w14:paraId="73927213"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lang w:val="nl-NL"/>
              </w:rPr>
              <w:t>550</w:t>
            </w:r>
          </w:p>
        </w:tc>
        <w:tc>
          <w:tcPr>
            <w:tcW w:w="1250" w:type="dxa"/>
            <w:tcBorders>
              <w:top w:val="nil"/>
              <w:left w:val="nil"/>
              <w:bottom w:val="single" w:sz="4" w:space="0" w:color="auto"/>
              <w:right w:val="single" w:sz="4" w:space="0" w:color="auto"/>
            </w:tcBorders>
          </w:tcPr>
          <w:p w14:paraId="542F4919" w14:textId="77777777" w:rsidR="00C17573" w:rsidRPr="004422A3" w:rsidRDefault="00C17573" w:rsidP="003D541D">
            <w:pPr>
              <w:jc w:val="center"/>
              <w:rPr>
                <w:rFonts w:ascii="Times New Roman" w:hAnsi="Times New Roman"/>
                <w:sz w:val="24"/>
                <w:szCs w:val="24"/>
              </w:rPr>
            </w:pPr>
          </w:p>
        </w:tc>
        <w:tc>
          <w:tcPr>
            <w:tcW w:w="1585" w:type="dxa"/>
            <w:tcBorders>
              <w:top w:val="nil"/>
              <w:left w:val="nil"/>
              <w:bottom w:val="single" w:sz="4" w:space="0" w:color="auto"/>
              <w:right w:val="single" w:sz="4" w:space="0" w:color="auto"/>
            </w:tcBorders>
            <w:noWrap/>
            <w:vAlign w:val="center"/>
            <w:hideMark/>
          </w:tcPr>
          <w:p w14:paraId="35142A36"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c>
          <w:tcPr>
            <w:tcW w:w="1845" w:type="dxa"/>
            <w:tcBorders>
              <w:top w:val="nil"/>
              <w:left w:val="nil"/>
              <w:bottom w:val="single" w:sz="4" w:space="0" w:color="auto"/>
              <w:right w:val="single" w:sz="4" w:space="0" w:color="auto"/>
            </w:tcBorders>
            <w:noWrap/>
            <w:vAlign w:val="center"/>
            <w:hideMark/>
          </w:tcPr>
          <w:p w14:paraId="61A42332"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r>
      <w:tr w:rsidR="00FF464A" w:rsidRPr="004422A3" w14:paraId="2CD5BA08" w14:textId="77777777" w:rsidTr="003D541D">
        <w:trPr>
          <w:gridAfter w:val="1"/>
          <w:wAfter w:w="1744" w:type="dxa"/>
          <w:trHeight w:val="422"/>
        </w:trPr>
        <w:tc>
          <w:tcPr>
            <w:tcW w:w="919" w:type="dxa"/>
            <w:tcBorders>
              <w:top w:val="nil"/>
              <w:left w:val="single" w:sz="4" w:space="0" w:color="auto"/>
              <w:bottom w:val="single" w:sz="4" w:space="0" w:color="auto"/>
              <w:right w:val="single" w:sz="4" w:space="0" w:color="auto"/>
            </w:tcBorders>
            <w:vAlign w:val="center"/>
            <w:hideMark/>
          </w:tcPr>
          <w:p w14:paraId="6D599276"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lang w:val="nl-NL"/>
              </w:rPr>
              <w:t>4</w:t>
            </w:r>
          </w:p>
        </w:tc>
        <w:tc>
          <w:tcPr>
            <w:tcW w:w="7832" w:type="dxa"/>
            <w:tcBorders>
              <w:top w:val="nil"/>
              <w:left w:val="nil"/>
              <w:bottom w:val="single" w:sz="4" w:space="0" w:color="auto"/>
              <w:right w:val="single" w:sz="4" w:space="0" w:color="auto"/>
            </w:tcBorders>
            <w:vAlign w:val="center"/>
            <w:hideMark/>
          </w:tcPr>
          <w:p w14:paraId="2054A8E3" w14:textId="77777777" w:rsidR="00C17573" w:rsidRPr="004422A3" w:rsidRDefault="00C17573" w:rsidP="003D541D">
            <w:pPr>
              <w:spacing w:before="60" w:after="60"/>
              <w:jc w:val="both"/>
              <w:rPr>
                <w:rFonts w:ascii="Times New Roman" w:hAnsi="Times New Roman"/>
                <w:sz w:val="24"/>
                <w:szCs w:val="24"/>
              </w:rPr>
            </w:pPr>
            <w:r w:rsidRPr="004422A3">
              <w:rPr>
                <w:rFonts w:ascii="Times New Roman" w:hAnsi="Times New Roman"/>
                <w:sz w:val="24"/>
                <w:szCs w:val="24"/>
              </w:rPr>
              <w:t>Bác sĩ chuyên khoa II, bác sĩ nội trú</w:t>
            </w:r>
          </w:p>
        </w:tc>
        <w:tc>
          <w:tcPr>
            <w:tcW w:w="1126" w:type="dxa"/>
            <w:tcBorders>
              <w:top w:val="nil"/>
              <w:left w:val="nil"/>
              <w:bottom w:val="single" w:sz="4" w:space="0" w:color="auto"/>
              <w:right w:val="single" w:sz="4" w:space="0" w:color="auto"/>
            </w:tcBorders>
            <w:vAlign w:val="center"/>
            <w:hideMark/>
          </w:tcPr>
          <w:p w14:paraId="6ADFD538"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lang w:val="nl-NL"/>
              </w:rPr>
              <w:t>400</w:t>
            </w:r>
          </w:p>
        </w:tc>
        <w:tc>
          <w:tcPr>
            <w:tcW w:w="1250" w:type="dxa"/>
            <w:tcBorders>
              <w:top w:val="nil"/>
              <w:left w:val="nil"/>
              <w:bottom w:val="single" w:sz="4" w:space="0" w:color="auto"/>
              <w:right w:val="single" w:sz="4" w:space="0" w:color="auto"/>
            </w:tcBorders>
          </w:tcPr>
          <w:p w14:paraId="2803AD7F" w14:textId="77777777" w:rsidR="00C17573" w:rsidRPr="004422A3" w:rsidRDefault="00C17573" w:rsidP="003D541D">
            <w:pPr>
              <w:jc w:val="center"/>
              <w:rPr>
                <w:rFonts w:ascii="Times New Roman" w:hAnsi="Times New Roman"/>
                <w:sz w:val="24"/>
                <w:szCs w:val="24"/>
              </w:rPr>
            </w:pPr>
          </w:p>
        </w:tc>
        <w:tc>
          <w:tcPr>
            <w:tcW w:w="1585" w:type="dxa"/>
            <w:tcBorders>
              <w:top w:val="nil"/>
              <w:left w:val="nil"/>
              <w:bottom w:val="single" w:sz="4" w:space="0" w:color="auto"/>
              <w:right w:val="single" w:sz="4" w:space="0" w:color="auto"/>
            </w:tcBorders>
            <w:noWrap/>
            <w:vAlign w:val="center"/>
            <w:hideMark/>
          </w:tcPr>
          <w:p w14:paraId="3023A732"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c>
          <w:tcPr>
            <w:tcW w:w="1845" w:type="dxa"/>
            <w:tcBorders>
              <w:top w:val="nil"/>
              <w:left w:val="nil"/>
              <w:bottom w:val="single" w:sz="4" w:space="0" w:color="auto"/>
              <w:right w:val="single" w:sz="4" w:space="0" w:color="auto"/>
            </w:tcBorders>
            <w:noWrap/>
            <w:vAlign w:val="center"/>
            <w:hideMark/>
          </w:tcPr>
          <w:p w14:paraId="62D1FCA2"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r>
      <w:tr w:rsidR="00FF464A" w:rsidRPr="004422A3" w14:paraId="5A283350" w14:textId="77777777" w:rsidTr="003D541D">
        <w:trPr>
          <w:gridAfter w:val="1"/>
          <w:wAfter w:w="1744" w:type="dxa"/>
          <w:trHeight w:val="981"/>
        </w:trPr>
        <w:tc>
          <w:tcPr>
            <w:tcW w:w="919" w:type="dxa"/>
            <w:tcBorders>
              <w:top w:val="nil"/>
              <w:left w:val="single" w:sz="4" w:space="0" w:color="auto"/>
              <w:bottom w:val="single" w:sz="4" w:space="0" w:color="auto"/>
              <w:right w:val="single" w:sz="4" w:space="0" w:color="auto"/>
            </w:tcBorders>
            <w:vAlign w:val="center"/>
            <w:hideMark/>
          </w:tcPr>
          <w:p w14:paraId="1E4E7CF4"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5</w:t>
            </w:r>
          </w:p>
        </w:tc>
        <w:tc>
          <w:tcPr>
            <w:tcW w:w="7832" w:type="dxa"/>
            <w:tcBorders>
              <w:top w:val="nil"/>
              <w:left w:val="nil"/>
              <w:bottom w:val="single" w:sz="4" w:space="0" w:color="auto"/>
              <w:right w:val="single" w:sz="4" w:space="0" w:color="auto"/>
            </w:tcBorders>
            <w:vAlign w:val="center"/>
            <w:hideMark/>
          </w:tcPr>
          <w:p w14:paraId="441C7162" w14:textId="77777777" w:rsidR="00C17573" w:rsidRPr="004422A3" w:rsidRDefault="00C17573" w:rsidP="003D541D">
            <w:pPr>
              <w:spacing w:before="60" w:after="60"/>
              <w:jc w:val="both"/>
              <w:rPr>
                <w:rFonts w:ascii="Times New Roman" w:hAnsi="Times New Roman"/>
                <w:spacing w:val="-6"/>
                <w:sz w:val="24"/>
                <w:szCs w:val="24"/>
                <w:lang w:val="vi-VN"/>
              </w:rPr>
            </w:pPr>
            <w:r w:rsidRPr="004422A3">
              <w:rPr>
                <w:rFonts w:ascii="Times New Roman" w:hAnsi="Times New Roman"/>
                <w:spacing w:val="-6"/>
                <w:sz w:val="24"/>
                <w:szCs w:val="24"/>
                <w:lang w:val="nl-NL"/>
              </w:rPr>
              <w:t xml:space="preserve">Thạc sĩ - Bác sĩ; Bác sĩ chuyên khoa I (có bằng Đại học Y khoa, đa khoa hệ chính quy tập trung dài hạn) ngoài mức hỗ trợ tương ứng với bậc đào tạo đại học quy định tại các số thứ tự thứ 6, 7, 8, 9, 10 Phụ lục này còn được hỗ trợ </w:t>
            </w:r>
            <w:r w:rsidRPr="004422A3">
              <w:rPr>
                <w:rFonts w:ascii="Times New Roman" w:hAnsi="Times New Roman"/>
                <w:spacing w:val="-6"/>
                <w:sz w:val="24"/>
                <w:szCs w:val="24"/>
                <w:lang w:val="vi-VN"/>
              </w:rPr>
              <w:t>thêm</w:t>
            </w:r>
          </w:p>
        </w:tc>
        <w:tc>
          <w:tcPr>
            <w:tcW w:w="1126" w:type="dxa"/>
            <w:tcBorders>
              <w:top w:val="nil"/>
              <w:left w:val="nil"/>
              <w:bottom w:val="single" w:sz="4" w:space="0" w:color="auto"/>
              <w:right w:val="single" w:sz="4" w:space="0" w:color="auto"/>
            </w:tcBorders>
            <w:vAlign w:val="center"/>
            <w:hideMark/>
          </w:tcPr>
          <w:p w14:paraId="1236A727"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40</w:t>
            </w:r>
          </w:p>
        </w:tc>
        <w:tc>
          <w:tcPr>
            <w:tcW w:w="1250" w:type="dxa"/>
            <w:tcBorders>
              <w:top w:val="nil"/>
              <w:left w:val="nil"/>
              <w:bottom w:val="single" w:sz="4" w:space="0" w:color="auto"/>
              <w:right w:val="single" w:sz="4" w:space="0" w:color="auto"/>
            </w:tcBorders>
          </w:tcPr>
          <w:p w14:paraId="55B741E2" w14:textId="77777777" w:rsidR="00C17573" w:rsidRPr="004422A3" w:rsidRDefault="00C17573" w:rsidP="003D541D">
            <w:pPr>
              <w:jc w:val="center"/>
              <w:rPr>
                <w:rFonts w:ascii="Times New Roman" w:hAnsi="Times New Roman"/>
                <w:sz w:val="24"/>
                <w:szCs w:val="24"/>
              </w:rPr>
            </w:pPr>
          </w:p>
        </w:tc>
        <w:tc>
          <w:tcPr>
            <w:tcW w:w="1585" w:type="dxa"/>
            <w:tcBorders>
              <w:top w:val="nil"/>
              <w:left w:val="nil"/>
              <w:bottom w:val="single" w:sz="4" w:space="0" w:color="auto"/>
              <w:right w:val="single" w:sz="4" w:space="0" w:color="auto"/>
            </w:tcBorders>
            <w:noWrap/>
            <w:vAlign w:val="center"/>
            <w:hideMark/>
          </w:tcPr>
          <w:p w14:paraId="72675636"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c>
          <w:tcPr>
            <w:tcW w:w="1845" w:type="dxa"/>
            <w:tcBorders>
              <w:top w:val="nil"/>
              <w:left w:val="nil"/>
              <w:bottom w:val="single" w:sz="4" w:space="0" w:color="auto"/>
              <w:right w:val="single" w:sz="4" w:space="0" w:color="auto"/>
            </w:tcBorders>
            <w:noWrap/>
            <w:vAlign w:val="center"/>
            <w:hideMark/>
          </w:tcPr>
          <w:p w14:paraId="01635107"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r>
      <w:tr w:rsidR="00FF464A" w:rsidRPr="004422A3" w14:paraId="5AE32431" w14:textId="77777777" w:rsidTr="003D541D">
        <w:trPr>
          <w:gridAfter w:val="1"/>
          <w:wAfter w:w="1744" w:type="dxa"/>
          <w:trHeight w:val="556"/>
        </w:trPr>
        <w:tc>
          <w:tcPr>
            <w:tcW w:w="919" w:type="dxa"/>
            <w:tcBorders>
              <w:top w:val="single" w:sz="4" w:space="0" w:color="auto"/>
              <w:left w:val="single" w:sz="4" w:space="0" w:color="auto"/>
              <w:bottom w:val="single" w:sz="4" w:space="0" w:color="auto"/>
              <w:right w:val="single" w:sz="4" w:space="0" w:color="auto"/>
            </w:tcBorders>
            <w:vAlign w:val="center"/>
            <w:hideMark/>
          </w:tcPr>
          <w:p w14:paraId="53455FA0"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lang w:val="nl-NL"/>
              </w:rPr>
              <w:t>6</w:t>
            </w:r>
          </w:p>
        </w:tc>
        <w:tc>
          <w:tcPr>
            <w:tcW w:w="7832" w:type="dxa"/>
            <w:tcBorders>
              <w:top w:val="single" w:sz="4" w:space="0" w:color="auto"/>
              <w:left w:val="single" w:sz="4" w:space="0" w:color="auto"/>
              <w:bottom w:val="single" w:sz="4" w:space="0" w:color="auto"/>
              <w:right w:val="single" w:sz="4" w:space="0" w:color="auto"/>
            </w:tcBorders>
            <w:vAlign w:val="center"/>
            <w:hideMark/>
          </w:tcPr>
          <w:p w14:paraId="27726115" w14:textId="1271F20F" w:rsidR="00C17573" w:rsidRPr="004422A3" w:rsidRDefault="00C17573" w:rsidP="003D541D">
            <w:pPr>
              <w:spacing w:before="60" w:after="60"/>
              <w:jc w:val="both"/>
              <w:rPr>
                <w:rFonts w:ascii="Times New Roman" w:hAnsi="Times New Roman"/>
                <w:sz w:val="24"/>
                <w:szCs w:val="24"/>
                <w:lang w:val="nl-NL"/>
              </w:rPr>
            </w:pPr>
            <w:r w:rsidRPr="004422A3">
              <w:rPr>
                <w:rFonts w:ascii="Times New Roman" w:hAnsi="Times New Roman"/>
                <w:sz w:val="24"/>
                <w:szCs w:val="24"/>
                <w:lang w:val="nl-NL"/>
              </w:rPr>
              <w:t>Bác sĩ y khoa, đa khoa</w:t>
            </w:r>
            <w:r w:rsidRPr="004422A3">
              <w:rPr>
                <w:rFonts w:ascii="Times New Roman" w:hAnsi="Times New Roman"/>
                <w:sz w:val="24"/>
                <w:szCs w:val="24"/>
              </w:rPr>
              <w:t xml:space="preserve"> </w:t>
            </w:r>
            <w:r w:rsidRPr="004422A3">
              <w:rPr>
                <w:rFonts w:ascii="Times New Roman" w:hAnsi="Times New Roman"/>
                <w:sz w:val="24"/>
                <w:szCs w:val="24"/>
                <w:lang w:val="nl-NL"/>
              </w:rPr>
              <w:t xml:space="preserve">được </w:t>
            </w:r>
            <w:r w:rsidR="00547F9F" w:rsidRPr="004422A3">
              <w:rPr>
                <w:rFonts w:ascii="Times New Roman" w:hAnsi="Times New Roman"/>
                <w:sz w:val="24"/>
                <w:szCs w:val="24"/>
                <w:lang w:val="nl-NL"/>
              </w:rPr>
              <w:t>tuyển dụng hoặc tiếp nhận</w:t>
            </w:r>
            <w:r w:rsidRPr="004422A3">
              <w:rPr>
                <w:rFonts w:ascii="Times New Roman" w:hAnsi="Times New Roman"/>
                <w:sz w:val="24"/>
                <w:szCs w:val="24"/>
                <w:lang w:val="nl-NL"/>
              </w:rPr>
              <w:t xml:space="preserve"> về các đơn vị sự nghiệp thuộc ngành, lĩnh vực y tế công lập, xếp loại Xuất sắc tại Đại học Y Hà Nội, Đại học Y dược thành phố Hồ Chí Minh </w:t>
            </w:r>
          </w:p>
        </w:tc>
        <w:tc>
          <w:tcPr>
            <w:tcW w:w="1126" w:type="dxa"/>
            <w:tcBorders>
              <w:top w:val="single" w:sz="4" w:space="0" w:color="auto"/>
              <w:left w:val="single" w:sz="4" w:space="0" w:color="auto"/>
              <w:bottom w:val="single" w:sz="4" w:space="0" w:color="auto"/>
              <w:right w:val="single" w:sz="4" w:space="0" w:color="auto"/>
            </w:tcBorders>
            <w:vAlign w:val="center"/>
            <w:hideMark/>
          </w:tcPr>
          <w:p w14:paraId="6A0321F1"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200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53A070D"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30</w:t>
            </w:r>
          </w:p>
        </w:tc>
        <w:tc>
          <w:tcPr>
            <w:tcW w:w="1585" w:type="dxa"/>
            <w:tcBorders>
              <w:top w:val="single" w:sz="4" w:space="0" w:color="auto"/>
              <w:left w:val="single" w:sz="4" w:space="0" w:color="auto"/>
              <w:bottom w:val="single" w:sz="4" w:space="0" w:color="auto"/>
              <w:right w:val="single" w:sz="4" w:space="0" w:color="auto"/>
            </w:tcBorders>
            <w:noWrap/>
            <w:vAlign w:val="center"/>
            <w:hideMark/>
          </w:tcPr>
          <w:p w14:paraId="6E2D31CC"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200</w:t>
            </w:r>
          </w:p>
        </w:tc>
        <w:tc>
          <w:tcPr>
            <w:tcW w:w="1845" w:type="dxa"/>
            <w:tcBorders>
              <w:top w:val="single" w:sz="4" w:space="0" w:color="auto"/>
              <w:left w:val="single" w:sz="4" w:space="0" w:color="auto"/>
              <w:bottom w:val="single" w:sz="4" w:space="0" w:color="auto"/>
              <w:right w:val="single" w:sz="4" w:space="0" w:color="auto"/>
            </w:tcBorders>
            <w:noWrap/>
            <w:vAlign w:val="center"/>
          </w:tcPr>
          <w:p w14:paraId="56DC422A"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100</w:t>
            </w:r>
          </w:p>
        </w:tc>
      </w:tr>
      <w:tr w:rsidR="00FF464A" w:rsidRPr="004422A3" w14:paraId="62D4603A" w14:textId="77777777" w:rsidTr="003D541D">
        <w:trPr>
          <w:gridAfter w:val="1"/>
          <w:wAfter w:w="1744" w:type="dxa"/>
          <w:trHeight w:val="630"/>
        </w:trPr>
        <w:tc>
          <w:tcPr>
            <w:tcW w:w="919" w:type="dxa"/>
            <w:tcBorders>
              <w:top w:val="single" w:sz="4" w:space="0" w:color="auto"/>
              <w:left w:val="single" w:sz="4" w:space="0" w:color="auto"/>
              <w:bottom w:val="single" w:sz="4" w:space="0" w:color="auto"/>
              <w:right w:val="single" w:sz="4" w:space="0" w:color="auto"/>
            </w:tcBorders>
            <w:vAlign w:val="center"/>
            <w:hideMark/>
          </w:tcPr>
          <w:p w14:paraId="56F04AF5"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7</w:t>
            </w:r>
          </w:p>
        </w:tc>
        <w:tc>
          <w:tcPr>
            <w:tcW w:w="7832" w:type="dxa"/>
            <w:tcBorders>
              <w:top w:val="single" w:sz="4" w:space="0" w:color="auto"/>
              <w:left w:val="nil"/>
              <w:bottom w:val="single" w:sz="4" w:space="0" w:color="auto"/>
              <w:right w:val="single" w:sz="4" w:space="0" w:color="auto"/>
            </w:tcBorders>
            <w:vAlign w:val="center"/>
            <w:hideMark/>
          </w:tcPr>
          <w:p w14:paraId="5B788D11" w14:textId="06DA5249" w:rsidR="00C17573" w:rsidRPr="004422A3" w:rsidRDefault="00C17573" w:rsidP="003D541D">
            <w:pPr>
              <w:spacing w:before="60" w:after="60"/>
              <w:jc w:val="both"/>
              <w:rPr>
                <w:rFonts w:ascii="Times New Roman" w:hAnsi="Times New Roman"/>
                <w:sz w:val="24"/>
                <w:szCs w:val="24"/>
              </w:rPr>
            </w:pPr>
            <w:r w:rsidRPr="004422A3">
              <w:rPr>
                <w:rFonts w:ascii="Times New Roman" w:hAnsi="Times New Roman"/>
                <w:sz w:val="24"/>
                <w:szCs w:val="24"/>
                <w:lang w:val="nl-NL"/>
              </w:rPr>
              <w:t xml:space="preserve">Bác sĩ y khoa, đa khoa được </w:t>
            </w:r>
            <w:r w:rsidR="00547F9F" w:rsidRPr="004422A3">
              <w:rPr>
                <w:rFonts w:ascii="Times New Roman" w:hAnsi="Times New Roman"/>
                <w:sz w:val="24"/>
                <w:szCs w:val="24"/>
                <w:lang w:val="nl-NL"/>
              </w:rPr>
              <w:t>tuyển dụng hoặc tiếp nhận</w:t>
            </w:r>
            <w:r w:rsidRPr="004422A3">
              <w:rPr>
                <w:rFonts w:ascii="Times New Roman" w:hAnsi="Times New Roman"/>
                <w:sz w:val="24"/>
                <w:szCs w:val="24"/>
                <w:lang w:val="nl-NL"/>
              </w:rPr>
              <w:t xml:space="preserve"> về các đơn vị sự nghiệp thuộc ngành, lĩnh vực y tế công lập, xếp loại Giỏi tại Đại học Y Hà Nội, Đại học Y dược thành phố Hồ Chí Minh</w:t>
            </w:r>
          </w:p>
        </w:tc>
        <w:tc>
          <w:tcPr>
            <w:tcW w:w="1126" w:type="dxa"/>
            <w:tcBorders>
              <w:top w:val="single" w:sz="4" w:space="0" w:color="auto"/>
              <w:left w:val="nil"/>
              <w:bottom w:val="single" w:sz="4" w:space="0" w:color="auto"/>
              <w:right w:val="single" w:sz="4" w:space="0" w:color="auto"/>
            </w:tcBorders>
            <w:vAlign w:val="center"/>
            <w:hideMark/>
          </w:tcPr>
          <w:p w14:paraId="3AC8ACE1"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100</w:t>
            </w:r>
          </w:p>
        </w:tc>
        <w:tc>
          <w:tcPr>
            <w:tcW w:w="1250" w:type="dxa"/>
            <w:tcBorders>
              <w:top w:val="single" w:sz="4" w:space="0" w:color="auto"/>
              <w:left w:val="nil"/>
              <w:bottom w:val="single" w:sz="4" w:space="0" w:color="auto"/>
              <w:right w:val="single" w:sz="4" w:space="0" w:color="auto"/>
            </w:tcBorders>
            <w:vAlign w:val="center"/>
            <w:hideMark/>
          </w:tcPr>
          <w:p w14:paraId="3F9CF633"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20</w:t>
            </w:r>
          </w:p>
        </w:tc>
        <w:tc>
          <w:tcPr>
            <w:tcW w:w="1585" w:type="dxa"/>
            <w:tcBorders>
              <w:top w:val="single" w:sz="4" w:space="0" w:color="auto"/>
              <w:left w:val="nil"/>
              <w:bottom w:val="single" w:sz="4" w:space="0" w:color="auto"/>
              <w:right w:val="single" w:sz="4" w:space="0" w:color="auto"/>
            </w:tcBorders>
            <w:noWrap/>
            <w:vAlign w:val="center"/>
            <w:hideMark/>
          </w:tcPr>
          <w:p w14:paraId="039DE0CB"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200</w:t>
            </w:r>
          </w:p>
        </w:tc>
        <w:tc>
          <w:tcPr>
            <w:tcW w:w="1845" w:type="dxa"/>
            <w:tcBorders>
              <w:top w:val="single" w:sz="4" w:space="0" w:color="auto"/>
              <w:left w:val="nil"/>
              <w:bottom w:val="single" w:sz="4" w:space="0" w:color="auto"/>
              <w:right w:val="single" w:sz="4" w:space="0" w:color="auto"/>
            </w:tcBorders>
            <w:noWrap/>
            <w:vAlign w:val="center"/>
          </w:tcPr>
          <w:p w14:paraId="5AC56C30"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150</w:t>
            </w:r>
          </w:p>
        </w:tc>
      </w:tr>
      <w:tr w:rsidR="00FF464A" w:rsidRPr="004422A3" w14:paraId="1D3CDEA0" w14:textId="77777777" w:rsidTr="003D541D">
        <w:trPr>
          <w:gridAfter w:val="1"/>
          <w:wAfter w:w="1744" w:type="dxa"/>
          <w:trHeight w:val="708"/>
        </w:trPr>
        <w:tc>
          <w:tcPr>
            <w:tcW w:w="919" w:type="dxa"/>
            <w:tcBorders>
              <w:top w:val="nil"/>
              <w:left w:val="single" w:sz="4" w:space="0" w:color="auto"/>
              <w:bottom w:val="single" w:sz="4" w:space="0" w:color="auto"/>
              <w:right w:val="single" w:sz="4" w:space="0" w:color="auto"/>
            </w:tcBorders>
            <w:vAlign w:val="center"/>
            <w:hideMark/>
          </w:tcPr>
          <w:p w14:paraId="087C7567"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8</w:t>
            </w:r>
          </w:p>
        </w:tc>
        <w:tc>
          <w:tcPr>
            <w:tcW w:w="7832" w:type="dxa"/>
            <w:tcBorders>
              <w:top w:val="nil"/>
              <w:left w:val="nil"/>
              <w:bottom w:val="single" w:sz="4" w:space="0" w:color="auto"/>
              <w:right w:val="single" w:sz="4" w:space="0" w:color="auto"/>
            </w:tcBorders>
            <w:vAlign w:val="center"/>
            <w:hideMark/>
          </w:tcPr>
          <w:p w14:paraId="29B0AC36" w14:textId="7C2019EF" w:rsidR="00C17573" w:rsidRPr="004422A3" w:rsidRDefault="00C17573" w:rsidP="003D541D">
            <w:pPr>
              <w:spacing w:before="60" w:after="60"/>
              <w:jc w:val="both"/>
              <w:rPr>
                <w:rFonts w:ascii="Times New Roman" w:hAnsi="Times New Roman"/>
                <w:sz w:val="24"/>
                <w:szCs w:val="24"/>
              </w:rPr>
            </w:pPr>
            <w:r w:rsidRPr="004422A3">
              <w:rPr>
                <w:rFonts w:ascii="Times New Roman" w:hAnsi="Times New Roman"/>
                <w:sz w:val="24"/>
                <w:szCs w:val="24"/>
              </w:rPr>
              <w:t xml:space="preserve">Bác sĩ y khoa, bác sĩ đa khoa </w:t>
            </w:r>
            <w:r w:rsidRPr="004422A3">
              <w:rPr>
                <w:rFonts w:ascii="Times New Roman" w:hAnsi="Times New Roman"/>
                <w:sz w:val="24"/>
                <w:szCs w:val="24"/>
                <w:lang w:val="nl-NL"/>
              </w:rPr>
              <w:t xml:space="preserve">được </w:t>
            </w:r>
            <w:r w:rsidR="00547F9F" w:rsidRPr="004422A3">
              <w:rPr>
                <w:rFonts w:ascii="Times New Roman" w:hAnsi="Times New Roman"/>
                <w:sz w:val="24"/>
                <w:szCs w:val="24"/>
                <w:lang w:val="nl-NL"/>
              </w:rPr>
              <w:t xml:space="preserve">tuyển dụng hoặc tiếp nhận </w:t>
            </w:r>
            <w:r w:rsidRPr="004422A3">
              <w:rPr>
                <w:rFonts w:ascii="Times New Roman" w:hAnsi="Times New Roman"/>
                <w:sz w:val="24"/>
                <w:szCs w:val="24"/>
                <w:lang w:val="nl-NL"/>
              </w:rPr>
              <w:t xml:space="preserve">về các đơn vị sự nghiệp thuộc ngành, lĩnh vực y tế công lập, </w:t>
            </w:r>
            <w:r w:rsidRPr="004422A3">
              <w:rPr>
                <w:rFonts w:ascii="Times New Roman" w:hAnsi="Times New Roman"/>
                <w:sz w:val="24"/>
                <w:szCs w:val="24"/>
              </w:rPr>
              <w:t xml:space="preserve">xếp loại Khá tại </w:t>
            </w:r>
            <w:r w:rsidRPr="004422A3">
              <w:rPr>
                <w:rFonts w:ascii="Times New Roman" w:hAnsi="Times New Roman"/>
                <w:sz w:val="24"/>
                <w:szCs w:val="24"/>
                <w:lang w:val="nl-NL"/>
              </w:rPr>
              <w:t>Đại học</w:t>
            </w:r>
            <w:r w:rsidRPr="004422A3">
              <w:rPr>
                <w:rFonts w:ascii="Times New Roman" w:hAnsi="Times New Roman"/>
                <w:sz w:val="24"/>
                <w:szCs w:val="24"/>
              </w:rPr>
              <w:t xml:space="preserve"> Y Hà Nội, </w:t>
            </w:r>
            <w:r w:rsidRPr="004422A3">
              <w:rPr>
                <w:rFonts w:ascii="Times New Roman" w:hAnsi="Times New Roman"/>
                <w:sz w:val="24"/>
                <w:szCs w:val="24"/>
                <w:lang w:val="nl-NL"/>
              </w:rPr>
              <w:lastRenderedPageBreak/>
              <w:t>Đại học</w:t>
            </w:r>
            <w:r w:rsidRPr="004422A3">
              <w:rPr>
                <w:rFonts w:ascii="Times New Roman" w:hAnsi="Times New Roman"/>
                <w:sz w:val="24"/>
                <w:szCs w:val="24"/>
              </w:rPr>
              <w:t xml:space="preserve"> Y dược thành phố Hồ Chí Minh</w:t>
            </w:r>
          </w:p>
        </w:tc>
        <w:tc>
          <w:tcPr>
            <w:tcW w:w="1126" w:type="dxa"/>
            <w:tcBorders>
              <w:top w:val="nil"/>
              <w:left w:val="nil"/>
              <w:bottom w:val="single" w:sz="4" w:space="0" w:color="auto"/>
              <w:right w:val="single" w:sz="4" w:space="0" w:color="auto"/>
            </w:tcBorders>
            <w:vAlign w:val="center"/>
            <w:hideMark/>
          </w:tcPr>
          <w:p w14:paraId="79CB6B81"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lastRenderedPageBreak/>
              <w:t>80</w:t>
            </w:r>
          </w:p>
        </w:tc>
        <w:tc>
          <w:tcPr>
            <w:tcW w:w="1250" w:type="dxa"/>
            <w:tcBorders>
              <w:top w:val="nil"/>
              <w:left w:val="nil"/>
              <w:bottom w:val="single" w:sz="4" w:space="0" w:color="auto"/>
              <w:right w:val="single" w:sz="4" w:space="0" w:color="auto"/>
            </w:tcBorders>
            <w:vAlign w:val="center"/>
            <w:hideMark/>
          </w:tcPr>
          <w:p w14:paraId="0BE8368B"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20</w:t>
            </w:r>
          </w:p>
        </w:tc>
        <w:tc>
          <w:tcPr>
            <w:tcW w:w="1585" w:type="dxa"/>
            <w:tcBorders>
              <w:top w:val="nil"/>
              <w:left w:val="nil"/>
              <w:bottom w:val="single" w:sz="4" w:space="0" w:color="auto"/>
              <w:right w:val="single" w:sz="4" w:space="0" w:color="auto"/>
            </w:tcBorders>
            <w:noWrap/>
            <w:vAlign w:val="center"/>
            <w:hideMark/>
          </w:tcPr>
          <w:p w14:paraId="66811D94"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200</w:t>
            </w:r>
          </w:p>
        </w:tc>
        <w:tc>
          <w:tcPr>
            <w:tcW w:w="1845" w:type="dxa"/>
            <w:tcBorders>
              <w:top w:val="nil"/>
              <w:left w:val="nil"/>
              <w:bottom w:val="single" w:sz="4" w:space="0" w:color="auto"/>
              <w:right w:val="single" w:sz="4" w:space="0" w:color="auto"/>
            </w:tcBorders>
            <w:noWrap/>
            <w:vAlign w:val="center"/>
          </w:tcPr>
          <w:p w14:paraId="0258A19E"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100</w:t>
            </w:r>
          </w:p>
        </w:tc>
      </w:tr>
      <w:tr w:rsidR="00FF464A" w:rsidRPr="004422A3" w14:paraId="0B383863" w14:textId="77777777" w:rsidTr="003D541D">
        <w:trPr>
          <w:gridAfter w:val="1"/>
          <w:wAfter w:w="1744" w:type="dxa"/>
          <w:trHeight w:val="141"/>
        </w:trPr>
        <w:tc>
          <w:tcPr>
            <w:tcW w:w="919" w:type="dxa"/>
            <w:tcBorders>
              <w:top w:val="nil"/>
              <w:left w:val="single" w:sz="4" w:space="0" w:color="auto"/>
              <w:bottom w:val="single" w:sz="4" w:space="0" w:color="auto"/>
              <w:right w:val="single" w:sz="4" w:space="0" w:color="auto"/>
            </w:tcBorders>
            <w:vAlign w:val="center"/>
            <w:hideMark/>
          </w:tcPr>
          <w:p w14:paraId="43356AC2"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9</w:t>
            </w:r>
          </w:p>
        </w:tc>
        <w:tc>
          <w:tcPr>
            <w:tcW w:w="7832" w:type="dxa"/>
            <w:tcBorders>
              <w:top w:val="nil"/>
              <w:left w:val="nil"/>
              <w:bottom w:val="single" w:sz="4" w:space="0" w:color="auto"/>
              <w:right w:val="single" w:sz="4" w:space="0" w:color="auto"/>
            </w:tcBorders>
            <w:vAlign w:val="center"/>
            <w:hideMark/>
          </w:tcPr>
          <w:p w14:paraId="734D5BA8" w14:textId="77777777" w:rsidR="00C17573" w:rsidRPr="004422A3" w:rsidRDefault="00C17573" w:rsidP="003D541D">
            <w:pPr>
              <w:spacing w:before="60" w:after="60"/>
              <w:jc w:val="both"/>
              <w:rPr>
                <w:rFonts w:ascii="Times New Roman" w:hAnsi="Times New Roman"/>
                <w:sz w:val="24"/>
                <w:szCs w:val="24"/>
              </w:rPr>
            </w:pPr>
            <w:r w:rsidRPr="004422A3">
              <w:rPr>
                <w:rFonts w:ascii="Times New Roman" w:hAnsi="Times New Roman"/>
                <w:sz w:val="24"/>
                <w:szCs w:val="24"/>
                <w:lang w:val="nl-NL"/>
              </w:rPr>
              <w:t>Bác sĩ y khoa, đa khoa xếp loại Xuất sắc tại Đại học Y Dược khác</w:t>
            </w:r>
          </w:p>
        </w:tc>
        <w:tc>
          <w:tcPr>
            <w:tcW w:w="1126" w:type="dxa"/>
            <w:tcBorders>
              <w:top w:val="nil"/>
              <w:left w:val="nil"/>
              <w:bottom w:val="single" w:sz="4" w:space="0" w:color="auto"/>
              <w:right w:val="single" w:sz="4" w:space="0" w:color="auto"/>
            </w:tcBorders>
            <w:noWrap/>
            <w:vAlign w:val="center"/>
            <w:hideMark/>
          </w:tcPr>
          <w:p w14:paraId="79C22B4C"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100</w:t>
            </w:r>
          </w:p>
        </w:tc>
        <w:tc>
          <w:tcPr>
            <w:tcW w:w="1250" w:type="dxa"/>
            <w:tcBorders>
              <w:top w:val="nil"/>
              <w:left w:val="nil"/>
              <w:bottom w:val="single" w:sz="4" w:space="0" w:color="auto"/>
              <w:right w:val="single" w:sz="4" w:space="0" w:color="auto"/>
            </w:tcBorders>
            <w:noWrap/>
            <w:vAlign w:val="center"/>
            <w:hideMark/>
          </w:tcPr>
          <w:p w14:paraId="2903F8C6"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20</w:t>
            </w:r>
          </w:p>
        </w:tc>
        <w:tc>
          <w:tcPr>
            <w:tcW w:w="1585" w:type="dxa"/>
            <w:tcBorders>
              <w:top w:val="nil"/>
              <w:left w:val="nil"/>
              <w:bottom w:val="single" w:sz="4" w:space="0" w:color="auto"/>
              <w:right w:val="single" w:sz="4" w:space="0" w:color="auto"/>
            </w:tcBorders>
            <w:noWrap/>
            <w:vAlign w:val="center"/>
            <w:hideMark/>
          </w:tcPr>
          <w:p w14:paraId="186B88A4"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150</w:t>
            </w:r>
          </w:p>
        </w:tc>
        <w:tc>
          <w:tcPr>
            <w:tcW w:w="1845" w:type="dxa"/>
            <w:tcBorders>
              <w:top w:val="nil"/>
              <w:left w:val="nil"/>
              <w:bottom w:val="single" w:sz="4" w:space="0" w:color="auto"/>
              <w:right w:val="single" w:sz="4" w:space="0" w:color="auto"/>
            </w:tcBorders>
            <w:noWrap/>
            <w:vAlign w:val="center"/>
          </w:tcPr>
          <w:p w14:paraId="7065C4B5"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100</w:t>
            </w:r>
          </w:p>
        </w:tc>
      </w:tr>
      <w:tr w:rsidR="00FF464A" w:rsidRPr="004422A3" w14:paraId="7383D7F4" w14:textId="77777777" w:rsidTr="003D541D">
        <w:trPr>
          <w:gridAfter w:val="1"/>
          <w:wAfter w:w="1744" w:type="dxa"/>
          <w:trHeight w:val="414"/>
        </w:trPr>
        <w:tc>
          <w:tcPr>
            <w:tcW w:w="919" w:type="dxa"/>
            <w:tcBorders>
              <w:top w:val="nil"/>
              <w:left w:val="single" w:sz="4" w:space="0" w:color="auto"/>
              <w:bottom w:val="single" w:sz="4" w:space="0" w:color="auto"/>
              <w:right w:val="single" w:sz="4" w:space="0" w:color="auto"/>
            </w:tcBorders>
            <w:vAlign w:val="center"/>
            <w:hideMark/>
          </w:tcPr>
          <w:p w14:paraId="06D7DF59"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10</w:t>
            </w:r>
          </w:p>
        </w:tc>
        <w:tc>
          <w:tcPr>
            <w:tcW w:w="7832" w:type="dxa"/>
            <w:tcBorders>
              <w:top w:val="nil"/>
              <w:left w:val="nil"/>
              <w:bottom w:val="single" w:sz="4" w:space="0" w:color="auto"/>
              <w:right w:val="single" w:sz="4" w:space="0" w:color="auto"/>
            </w:tcBorders>
            <w:vAlign w:val="center"/>
            <w:hideMark/>
          </w:tcPr>
          <w:p w14:paraId="22A00159" w14:textId="1EC02CB7" w:rsidR="00C17573" w:rsidRPr="004422A3" w:rsidRDefault="00C17573" w:rsidP="003D541D">
            <w:pPr>
              <w:spacing w:before="60" w:after="60"/>
              <w:jc w:val="both"/>
              <w:rPr>
                <w:rFonts w:ascii="Times New Roman" w:hAnsi="Times New Roman"/>
                <w:sz w:val="24"/>
                <w:szCs w:val="24"/>
              </w:rPr>
            </w:pPr>
            <w:r w:rsidRPr="004422A3">
              <w:rPr>
                <w:rFonts w:ascii="Times New Roman" w:hAnsi="Times New Roman"/>
                <w:sz w:val="24"/>
                <w:szCs w:val="24"/>
              </w:rPr>
              <w:t xml:space="preserve">Bác sĩ y khoa, bác sĩ đa khoa </w:t>
            </w:r>
            <w:r w:rsidRPr="004422A3">
              <w:rPr>
                <w:rFonts w:ascii="Times New Roman" w:hAnsi="Times New Roman"/>
                <w:sz w:val="24"/>
                <w:szCs w:val="24"/>
                <w:lang w:val="nl-NL"/>
              </w:rPr>
              <w:t xml:space="preserve">được </w:t>
            </w:r>
            <w:r w:rsidR="00547F9F" w:rsidRPr="004422A3">
              <w:rPr>
                <w:rFonts w:ascii="Times New Roman" w:hAnsi="Times New Roman"/>
                <w:sz w:val="24"/>
                <w:szCs w:val="24"/>
                <w:lang w:val="nl-NL"/>
              </w:rPr>
              <w:t>tuyển dụng hoặc tiếp nhận</w:t>
            </w:r>
            <w:r w:rsidRPr="004422A3">
              <w:rPr>
                <w:rFonts w:ascii="Times New Roman" w:hAnsi="Times New Roman"/>
                <w:sz w:val="24"/>
                <w:szCs w:val="24"/>
                <w:lang w:val="nl-NL"/>
              </w:rPr>
              <w:t xml:space="preserve"> về các đơn vị sự nghiệp thuộc ngành, lĩnh vực y tế công lập (trừ Bệnh viện Đa khoa tỉnh, Bệnh viện Mắt, Bệnh viện Phục hồi chức năng, Bệnh viện y học cổ truyền, Trung tâm y tế Thành Sen)</w:t>
            </w:r>
          </w:p>
        </w:tc>
        <w:tc>
          <w:tcPr>
            <w:tcW w:w="1126" w:type="dxa"/>
            <w:tcBorders>
              <w:top w:val="nil"/>
              <w:left w:val="nil"/>
              <w:bottom w:val="single" w:sz="4" w:space="0" w:color="auto"/>
              <w:right w:val="single" w:sz="4" w:space="0" w:color="auto"/>
            </w:tcBorders>
            <w:noWrap/>
            <w:vAlign w:val="center"/>
          </w:tcPr>
          <w:p w14:paraId="6F6066A8" w14:textId="77777777" w:rsidR="00C17573" w:rsidRPr="004422A3" w:rsidRDefault="00C17573" w:rsidP="003D541D">
            <w:pPr>
              <w:jc w:val="center"/>
              <w:rPr>
                <w:rFonts w:ascii="Times New Roman" w:hAnsi="Times New Roman"/>
                <w:sz w:val="24"/>
                <w:szCs w:val="24"/>
              </w:rPr>
            </w:pPr>
          </w:p>
        </w:tc>
        <w:tc>
          <w:tcPr>
            <w:tcW w:w="1250" w:type="dxa"/>
            <w:tcBorders>
              <w:top w:val="nil"/>
              <w:left w:val="nil"/>
              <w:bottom w:val="single" w:sz="4" w:space="0" w:color="auto"/>
              <w:right w:val="single" w:sz="4" w:space="0" w:color="auto"/>
            </w:tcBorders>
            <w:noWrap/>
            <w:vAlign w:val="center"/>
          </w:tcPr>
          <w:p w14:paraId="604F2521" w14:textId="77777777" w:rsidR="00C17573" w:rsidRPr="004422A3" w:rsidRDefault="00C17573" w:rsidP="003D541D">
            <w:pPr>
              <w:jc w:val="center"/>
              <w:rPr>
                <w:rFonts w:ascii="Times New Roman" w:hAnsi="Times New Roman"/>
                <w:sz w:val="24"/>
                <w:szCs w:val="24"/>
              </w:rPr>
            </w:pPr>
          </w:p>
        </w:tc>
        <w:tc>
          <w:tcPr>
            <w:tcW w:w="1585" w:type="dxa"/>
            <w:tcBorders>
              <w:top w:val="nil"/>
              <w:left w:val="nil"/>
              <w:bottom w:val="single" w:sz="4" w:space="0" w:color="auto"/>
              <w:right w:val="single" w:sz="4" w:space="0" w:color="auto"/>
            </w:tcBorders>
            <w:noWrap/>
            <w:vAlign w:val="center"/>
          </w:tcPr>
          <w:p w14:paraId="5750449E" w14:textId="77777777" w:rsidR="00C17573" w:rsidRPr="004422A3" w:rsidRDefault="00C17573" w:rsidP="003D541D">
            <w:pPr>
              <w:jc w:val="center"/>
              <w:rPr>
                <w:rFonts w:ascii="Times New Roman" w:hAnsi="Times New Roman"/>
                <w:sz w:val="24"/>
                <w:szCs w:val="24"/>
              </w:rPr>
            </w:pPr>
          </w:p>
        </w:tc>
        <w:tc>
          <w:tcPr>
            <w:tcW w:w="1845" w:type="dxa"/>
            <w:tcBorders>
              <w:top w:val="nil"/>
              <w:left w:val="nil"/>
              <w:bottom w:val="single" w:sz="4" w:space="0" w:color="auto"/>
              <w:right w:val="single" w:sz="4" w:space="0" w:color="auto"/>
            </w:tcBorders>
            <w:noWrap/>
            <w:vAlign w:val="center"/>
          </w:tcPr>
          <w:p w14:paraId="3D65553D" w14:textId="77777777" w:rsidR="00C17573" w:rsidRPr="004422A3" w:rsidRDefault="00C17573" w:rsidP="003D541D">
            <w:pPr>
              <w:jc w:val="center"/>
              <w:rPr>
                <w:rFonts w:ascii="Times New Roman" w:hAnsi="Times New Roman"/>
                <w:sz w:val="24"/>
                <w:szCs w:val="24"/>
              </w:rPr>
            </w:pPr>
          </w:p>
        </w:tc>
      </w:tr>
      <w:tr w:rsidR="00FF464A" w:rsidRPr="004422A3" w14:paraId="75D0F9A2" w14:textId="77777777" w:rsidTr="003D541D">
        <w:trPr>
          <w:gridAfter w:val="1"/>
          <w:wAfter w:w="1744" w:type="dxa"/>
          <w:trHeight w:val="414"/>
        </w:trPr>
        <w:tc>
          <w:tcPr>
            <w:tcW w:w="919" w:type="dxa"/>
            <w:tcBorders>
              <w:top w:val="nil"/>
              <w:left w:val="single" w:sz="4" w:space="0" w:color="auto"/>
              <w:bottom w:val="single" w:sz="4" w:space="0" w:color="auto"/>
              <w:right w:val="single" w:sz="4" w:space="0" w:color="auto"/>
            </w:tcBorders>
            <w:vAlign w:val="center"/>
          </w:tcPr>
          <w:p w14:paraId="2400A0D5" w14:textId="77777777" w:rsidR="00C17573" w:rsidRPr="004422A3" w:rsidRDefault="00C17573" w:rsidP="003D541D">
            <w:pPr>
              <w:jc w:val="center"/>
              <w:rPr>
                <w:rFonts w:ascii="Times New Roman" w:hAnsi="Times New Roman"/>
                <w:sz w:val="24"/>
                <w:szCs w:val="24"/>
              </w:rPr>
            </w:pPr>
            <w:r w:rsidRPr="004422A3">
              <w:rPr>
                <w:rFonts w:ascii="Times New Roman" w:hAnsi="Times New Roman"/>
                <w:i/>
                <w:sz w:val="24"/>
                <w:szCs w:val="24"/>
              </w:rPr>
              <w:t>10.1</w:t>
            </w:r>
          </w:p>
        </w:tc>
        <w:tc>
          <w:tcPr>
            <w:tcW w:w="7832" w:type="dxa"/>
            <w:tcBorders>
              <w:top w:val="nil"/>
              <w:left w:val="nil"/>
              <w:bottom w:val="single" w:sz="4" w:space="0" w:color="auto"/>
              <w:right w:val="single" w:sz="4" w:space="0" w:color="auto"/>
            </w:tcBorders>
            <w:vAlign w:val="center"/>
          </w:tcPr>
          <w:p w14:paraId="4726C227" w14:textId="77777777" w:rsidR="00C17573" w:rsidRPr="004422A3" w:rsidRDefault="00C17573" w:rsidP="003D541D">
            <w:pPr>
              <w:spacing w:before="60" w:after="60"/>
              <w:jc w:val="both"/>
              <w:rPr>
                <w:rFonts w:ascii="Times New Roman" w:hAnsi="Times New Roman"/>
                <w:i/>
                <w:iCs/>
                <w:sz w:val="24"/>
                <w:szCs w:val="24"/>
                <w:lang w:val="nl-NL"/>
              </w:rPr>
            </w:pPr>
            <w:r w:rsidRPr="004422A3">
              <w:rPr>
                <w:rFonts w:ascii="Times New Roman" w:hAnsi="Times New Roman"/>
                <w:i/>
                <w:iCs/>
                <w:sz w:val="24"/>
                <w:szCs w:val="24"/>
                <w:lang w:val="nl-NL"/>
              </w:rPr>
              <w:t>Xếp loại Giỏi tại Đại học Y Dược khác</w:t>
            </w:r>
          </w:p>
        </w:tc>
        <w:tc>
          <w:tcPr>
            <w:tcW w:w="1126" w:type="dxa"/>
            <w:tcBorders>
              <w:top w:val="nil"/>
              <w:left w:val="nil"/>
              <w:bottom w:val="single" w:sz="4" w:space="0" w:color="auto"/>
              <w:right w:val="single" w:sz="4" w:space="0" w:color="auto"/>
            </w:tcBorders>
            <w:noWrap/>
            <w:vAlign w:val="center"/>
          </w:tcPr>
          <w:p w14:paraId="34F3238B" w14:textId="77777777" w:rsidR="00C17573" w:rsidRPr="004422A3" w:rsidRDefault="00C17573" w:rsidP="003D541D">
            <w:pPr>
              <w:jc w:val="center"/>
              <w:rPr>
                <w:rFonts w:ascii="Times New Roman" w:hAnsi="Times New Roman"/>
                <w:i/>
                <w:iCs/>
                <w:sz w:val="24"/>
                <w:szCs w:val="24"/>
              </w:rPr>
            </w:pPr>
            <w:r w:rsidRPr="004422A3">
              <w:rPr>
                <w:rFonts w:ascii="Times New Roman" w:hAnsi="Times New Roman"/>
                <w:i/>
                <w:iCs/>
                <w:sz w:val="24"/>
                <w:szCs w:val="24"/>
              </w:rPr>
              <w:t>50</w:t>
            </w:r>
          </w:p>
        </w:tc>
        <w:tc>
          <w:tcPr>
            <w:tcW w:w="1250" w:type="dxa"/>
            <w:tcBorders>
              <w:top w:val="nil"/>
              <w:left w:val="nil"/>
              <w:bottom w:val="single" w:sz="4" w:space="0" w:color="auto"/>
              <w:right w:val="single" w:sz="4" w:space="0" w:color="auto"/>
            </w:tcBorders>
            <w:noWrap/>
            <w:vAlign w:val="center"/>
          </w:tcPr>
          <w:p w14:paraId="6EA74902" w14:textId="77777777" w:rsidR="00C17573" w:rsidRPr="004422A3" w:rsidRDefault="00C17573" w:rsidP="003D541D">
            <w:pPr>
              <w:jc w:val="center"/>
              <w:rPr>
                <w:rFonts w:ascii="Times New Roman" w:hAnsi="Times New Roman"/>
                <w:i/>
                <w:iCs/>
                <w:sz w:val="24"/>
                <w:szCs w:val="24"/>
              </w:rPr>
            </w:pPr>
            <w:r w:rsidRPr="004422A3">
              <w:rPr>
                <w:rFonts w:ascii="Times New Roman" w:hAnsi="Times New Roman"/>
                <w:i/>
                <w:iCs/>
                <w:sz w:val="24"/>
                <w:szCs w:val="24"/>
              </w:rPr>
              <w:t>20</w:t>
            </w:r>
          </w:p>
        </w:tc>
        <w:tc>
          <w:tcPr>
            <w:tcW w:w="1585" w:type="dxa"/>
            <w:tcBorders>
              <w:top w:val="nil"/>
              <w:left w:val="nil"/>
              <w:bottom w:val="single" w:sz="4" w:space="0" w:color="auto"/>
              <w:right w:val="single" w:sz="4" w:space="0" w:color="auto"/>
            </w:tcBorders>
            <w:noWrap/>
            <w:vAlign w:val="center"/>
          </w:tcPr>
          <w:p w14:paraId="22A8D6CD" w14:textId="77777777" w:rsidR="00C17573" w:rsidRPr="004422A3" w:rsidRDefault="00C17573" w:rsidP="003D541D">
            <w:pPr>
              <w:jc w:val="center"/>
              <w:rPr>
                <w:rFonts w:ascii="Times New Roman" w:hAnsi="Times New Roman"/>
                <w:i/>
                <w:iCs/>
                <w:sz w:val="24"/>
                <w:szCs w:val="24"/>
              </w:rPr>
            </w:pPr>
            <w:r w:rsidRPr="004422A3">
              <w:rPr>
                <w:rFonts w:ascii="Times New Roman" w:hAnsi="Times New Roman"/>
                <w:i/>
                <w:iCs/>
                <w:sz w:val="24"/>
                <w:szCs w:val="24"/>
              </w:rPr>
              <w:t>150</w:t>
            </w:r>
          </w:p>
        </w:tc>
        <w:tc>
          <w:tcPr>
            <w:tcW w:w="1845" w:type="dxa"/>
            <w:tcBorders>
              <w:top w:val="nil"/>
              <w:left w:val="nil"/>
              <w:bottom w:val="single" w:sz="4" w:space="0" w:color="auto"/>
              <w:right w:val="single" w:sz="4" w:space="0" w:color="auto"/>
            </w:tcBorders>
            <w:noWrap/>
            <w:vAlign w:val="center"/>
          </w:tcPr>
          <w:p w14:paraId="424540BA" w14:textId="77777777" w:rsidR="00C17573" w:rsidRPr="004422A3" w:rsidRDefault="00C17573" w:rsidP="003D541D">
            <w:pPr>
              <w:jc w:val="center"/>
              <w:rPr>
                <w:rFonts w:ascii="Times New Roman" w:hAnsi="Times New Roman"/>
                <w:i/>
                <w:iCs/>
                <w:sz w:val="24"/>
                <w:szCs w:val="24"/>
              </w:rPr>
            </w:pPr>
            <w:r w:rsidRPr="004422A3">
              <w:rPr>
                <w:rFonts w:ascii="Times New Roman" w:hAnsi="Times New Roman"/>
                <w:i/>
                <w:iCs/>
                <w:sz w:val="24"/>
                <w:szCs w:val="24"/>
              </w:rPr>
              <w:t>100</w:t>
            </w:r>
          </w:p>
        </w:tc>
      </w:tr>
      <w:tr w:rsidR="00FF464A" w:rsidRPr="004422A3" w14:paraId="36C22B11" w14:textId="77777777" w:rsidTr="003D541D">
        <w:trPr>
          <w:gridAfter w:val="1"/>
          <w:wAfter w:w="1744" w:type="dxa"/>
          <w:trHeight w:val="340"/>
        </w:trPr>
        <w:tc>
          <w:tcPr>
            <w:tcW w:w="919" w:type="dxa"/>
            <w:tcBorders>
              <w:top w:val="nil"/>
              <w:left w:val="single" w:sz="4" w:space="0" w:color="auto"/>
              <w:bottom w:val="single" w:sz="4" w:space="0" w:color="auto"/>
              <w:right w:val="single" w:sz="4" w:space="0" w:color="auto"/>
            </w:tcBorders>
            <w:vAlign w:val="center"/>
            <w:hideMark/>
          </w:tcPr>
          <w:p w14:paraId="6D05A26D" w14:textId="77777777" w:rsidR="00C17573" w:rsidRPr="004422A3" w:rsidRDefault="00C17573" w:rsidP="003D541D">
            <w:pPr>
              <w:jc w:val="center"/>
              <w:rPr>
                <w:rFonts w:ascii="Times New Roman" w:hAnsi="Times New Roman"/>
                <w:i/>
                <w:sz w:val="24"/>
                <w:szCs w:val="24"/>
              </w:rPr>
            </w:pPr>
            <w:r w:rsidRPr="004422A3">
              <w:rPr>
                <w:rFonts w:ascii="Times New Roman" w:hAnsi="Times New Roman"/>
                <w:i/>
                <w:sz w:val="24"/>
                <w:szCs w:val="24"/>
              </w:rPr>
              <w:t>10.2</w:t>
            </w:r>
          </w:p>
        </w:tc>
        <w:tc>
          <w:tcPr>
            <w:tcW w:w="7832" w:type="dxa"/>
            <w:tcBorders>
              <w:top w:val="nil"/>
              <w:left w:val="nil"/>
              <w:bottom w:val="single" w:sz="4" w:space="0" w:color="auto"/>
              <w:right w:val="single" w:sz="4" w:space="0" w:color="auto"/>
            </w:tcBorders>
            <w:vAlign w:val="center"/>
            <w:hideMark/>
          </w:tcPr>
          <w:p w14:paraId="0C352311" w14:textId="77777777" w:rsidR="00C17573" w:rsidRPr="004422A3" w:rsidRDefault="00C17573" w:rsidP="003D541D">
            <w:pPr>
              <w:spacing w:before="60" w:after="60"/>
              <w:jc w:val="both"/>
              <w:rPr>
                <w:rFonts w:ascii="Times New Roman" w:hAnsi="Times New Roman"/>
                <w:i/>
                <w:iCs/>
                <w:sz w:val="24"/>
                <w:szCs w:val="24"/>
              </w:rPr>
            </w:pPr>
            <w:r w:rsidRPr="004422A3">
              <w:rPr>
                <w:rFonts w:ascii="Times New Roman" w:hAnsi="Times New Roman"/>
                <w:i/>
                <w:iCs/>
                <w:sz w:val="24"/>
                <w:szCs w:val="24"/>
              </w:rPr>
              <w:t xml:space="preserve">Xếp loại Khá tại Đại học Y Dược khác </w:t>
            </w:r>
          </w:p>
        </w:tc>
        <w:tc>
          <w:tcPr>
            <w:tcW w:w="1126" w:type="dxa"/>
            <w:tcBorders>
              <w:top w:val="nil"/>
              <w:left w:val="nil"/>
              <w:bottom w:val="single" w:sz="4" w:space="0" w:color="auto"/>
              <w:right w:val="single" w:sz="4" w:space="0" w:color="auto"/>
            </w:tcBorders>
            <w:noWrap/>
            <w:vAlign w:val="center"/>
            <w:hideMark/>
          </w:tcPr>
          <w:p w14:paraId="6D8EF334" w14:textId="77777777" w:rsidR="00C17573" w:rsidRPr="004422A3" w:rsidRDefault="00C17573" w:rsidP="003D541D">
            <w:pPr>
              <w:jc w:val="center"/>
              <w:rPr>
                <w:rFonts w:ascii="Times New Roman" w:hAnsi="Times New Roman"/>
                <w:i/>
                <w:iCs/>
                <w:sz w:val="24"/>
                <w:szCs w:val="24"/>
              </w:rPr>
            </w:pPr>
            <w:r w:rsidRPr="004422A3">
              <w:rPr>
                <w:rFonts w:ascii="Times New Roman" w:hAnsi="Times New Roman"/>
                <w:i/>
                <w:iCs/>
                <w:sz w:val="24"/>
                <w:szCs w:val="24"/>
              </w:rPr>
              <w:t>30</w:t>
            </w:r>
          </w:p>
        </w:tc>
        <w:tc>
          <w:tcPr>
            <w:tcW w:w="1250" w:type="dxa"/>
            <w:tcBorders>
              <w:top w:val="nil"/>
              <w:left w:val="nil"/>
              <w:bottom w:val="single" w:sz="4" w:space="0" w:color="auto"/>
              <w:right w:val="single" w:sz="4" w:space="0" w:color="auto"/>
            </w:tcBorders>
            <w:noWrap/>
            <w:vAlign w:val="center"/>
            <w:hideMark/>
          </w:tcPr>
          <w:p w14:paraId="2014FC4B" w14:textId="77777777" w:rsidR="00C17573" w:rsidRPr="004422A3" w:rsidRDefault="00C17573" w:rsidP="003D541D">
            <w:pPr>
              <w:jc w:val="center"/>
              <w:rPr>
                <w:rFonts w:ascii="Times New Roman" w:hAnsi="Times New Roman"/>
                <w:i/>
                <w:iCs/>
                <w:sz w:val="24"/>
                <w:szCs w:val="24"/>
              </w:rPr>
            </w:pPr>
            <w:r w:rsidRPr="004422A3">
              <w:rPr>
                <w:rFonts w:ascii="Times New Roman" w:hAnsi="Times New Roman"/>
                <w:i/>
                <w:iCs/>
                <w:sz w:val="24"/>
                <w:szCs w:val="24"/>
              </w:rPr>
              <w:t>20</w:t>
            </w:r>
          </w:p>
        </w:tc>
        <w:tc>
          <w:tcPr>
            <w:tcW w:w="1585" w:type="dxa"/>
            <w:tcBorders>
              <w:top w:val="nil"/>
              <w:left w:val="nil"/>
              <w:bottom w:val="single" w:sz="4" w:space="0" w:color="auto"/>
              <w:right w:val="single" w:sz="4" w:space="0" w:color="auto"/>
            </w:tcBorders>
            <w:noWrap/>
            <w:vAlign w:val="center"/>
            <w:hideMark/>
          </w:tcPr>
          <w:p w14:paraId="601F7A06" w14:textId="77777777" w:rsidR="00C17573" w:rsidRPr="004422A3" w:rsidRDefault="00C17573" w:rsidP="003D541D">
            <w:pPr>
              <w:jc w:val="center"/>
              <w:rPr>
                <w:rFonts w:ascii="Times New Roman" w:hAnsi="Times New Roman"/>
                <w:i/>
                <w:iCs/>
                <w:sz w:val="24"/>
                <w:szCs w:val="24"/>
              </w:rPr>
            </w:pPr>
            <w:r w:rsidRPr="004422A3">
              <w:rPr>
                <w:rFonts w:ascii="Times New Roman" w:hAnsi="Times New Roman"/>
                <w:i/>
                <w:iCs/>
                <w:sz w:val="24"/>
                <w:szCs w:val="24"/>
              </w:rPr>
              <w:t>150</w:t>
            </w:r>
          </w:p>
        </w:tc>
        <w:tc>
          <w:tcPr>
            <w:tcW w:w="1845" w:type="dxa"/>
            <w:tcBorders>
              <w:top w:val="nil"/>
              <w:left w:val="nil"/>
              <w:bottom w:val="single" w:sz="4" w:space="0" w:color="auto"/>
              <w:right w:val="single" w:sz="4" w:space="0" w:color="auto"/>
            </w:tcBorders>
            <w:noWrap/>
            <w:vAlign w:val="center"/>
          </w:tcPr>
          <w:p w14:paraId="32991B89" w14:textId="77777777" w:rsidR="00C17573" w:rsidRPr="004422A3" w:rsidRDefault="00C17573" w:rsidP="003D541D">
            <w:pPr>
              <w:jc w:val="center"/>
              <w:rPr>
                <w:rFonts w:ascii="Times New Roman" w:hAnsi="Times New Roman"/>
                <w:i/>
                <w:iCs/>
                <w:sz w:val="24"/>
                <w:szCs w:val="24"/>
              </w:rPr>
            </w:pPr>
            <w:r w:rsidRPr="004422A3">
              <w:rPr>
                <w:rFonts w:ascii="Times New Roman" w:hAnsi="Times New Roman"/>
                <w:i/>
                <w:iCs/>
                <w:sz w:val="24"/>
                <w:szCs w:val="24"/>
              </w:rPr>
              <w:t>100</w:t>
            </w:r>
          </w:p>
        </w:tc>
      </w:tr>
      <w:tr w:rsidR="00FF464A" w:rsidRPr="004422A3" w14:paraId="5C5651E4" w14:textId="77777777" w:rsidTr="003D541D">
        <w:trPr>
          <w:gridAfter w:val="1"/>
          <w:wAfter w:w="1744" w:type="dxa"/>
          <w:trHeight w:val="275"/>
        </w:trPr>
        <w:tc>
          <w:tcPr>
            <w:tcW w:w="919" w:type="dxa"/>
            <w:tcBorders>
              <w:top w:val="nil"/>
              <w:left w:val="single" w:sz="4" w:space="0" w:color="auto"/>
              <w:bottom w:val="single" w:sz="4" w:space="0" w:color="auto"/>
              <w:right w:val="single" w:sz="4" w:space="0" w:color="auto"/>
            </w:tcBorders>
            <w:vAlign w:val="center"/>
          </w:tcPr>
          <w:p w14:paraId="51FAEBEA" w14:textId="77777777" w:rsidR="00C17573" w:rsidRPr="004422A3" w:rsidRDefault="00C17573" w:rsidP="003D541D">
            <w:pPr>
              <w:jc w:val="center"/>
              <w:rPr>
                <w:rFonts w:ascii="Times New Roman" w:hAnsi="Times New Roman"/>
                <w:i/>
                <w:sz w:val="24"/>
                <w:szCs w:val="24"/>
              </w:rPr>
            </w:pPr>
            <w:r w:rsidRPr="004422A3">
              <w:rPr>
                <w:rFonts w:ascii="Times New Roman" w:hAnsi="Times New Roman"/>
                <w:i/>
                <w:sz w:val="24"/>
                <w:szCs w:val="24"/>
              </w:rPr>
              <w:t>10.3</w:t>
            </w:r>
          </w:p>
        </w:tc>
        <w:tc>
          <w:tcPr>
            <w:tcW w:w="7832" w:type="dxa"/>
            <w:tcBorders>
              <w:top w:val="nil"/>
              <w:left w:val="nil"/>
              <w:bottom w:val="single" w:sz="4" w:space="0" w:color="auto"/>
              <w:right w:val="single" w:sz="4" w:space="0" w:color="auto"/>
            </w:tcBorders>
            <w:vAlign w:val="center"/>
          </w:tcPr>
          <w:p w14:paraId="22394774" w14:textId="77777777" w:rsidR="00C17573" w:rsidRPr="004422A3" w:rsidRDefault="00C17573" w:rsidP="003D541D">
            <w:pPr>
              <w:spacing w:before="60" w:after="60"/>
              <w:jc w:val="both"/>
              <w:rPr>
                <w:rFonts w:ascii="Times New Roman" w:hAnsi="Times New Roman"/>
                <w:i/>
                <w:iCs/>
                <w:sz w:val="24"/>
                <w:szCs w:val="24"/>
              </w:rPr>
            </w:pPr>
            <w:r w:rsidRPr="004422A3">
              <w:rPr>
                <w:rFonts w:ascii="Times New Roman" w:hAnsi="Times New Roman"/>
                <w:i/>
                <w:iCs/>
                <w:sz w:val="24"/>
                <w:szCs w:val="24"/>
              </w:rPr>
              <w:t xml:space="preserve">Xếp loại </w:t>
            </w:r>
            <w:r w:rsidRPr="004422A3">
              <w:rPr>
                <w:rFonts w:ascii="Times New Roman" w:hAnsi="Times New Roman"/>
                <w:i/>
                <w:iCs/>
                <w:sz w:val="24"/>
                <w:szCs w:val="24"/>
                <w:lang w:val="vi-VN"/>
              </w:rPr>
              <w:t>Trung b</w:t>
            </w:r>
            <w:r w:rsidRPr="004422A3">
              <w:rPr>
                <w:rFonts w:ascii="Times New Roman" w:hAnsi="Times New Roman"/>
                <w:i/>
                <w:iCs/>
                <w:sz w:val="24"/>
                <w:szCs w:val="24"/>
              </w:rPr>
              <w:t>ình tại Đại học Y Dược khác</w:t>
            </w:r>
          </w:p>
        </w:tc>
        <w:tc>
          <w:tcPr>
            <w:tcW w:w="1126" w:type="dxa"/>
            <w:tcBorders>
              <w:top w:val="nil"/>
              <w:left w:val="nil"/>
              <w:bottom w:val="single" w:sz="4" w:space="0" w:color="auto"/>
              <w:right w:val="single" w:sz="4" w:space="0" w:color="auto"/>
            </w:tcBorders>
            <w:noWrap/>
            <w:vAlign w:val="center"/>
          </w:tcPr>
          <w:p w14:paraId="0A76DFA5" w14:textId="77777777" w:rsidR="00C17573" w:rsidRPr="004422A3" w:rsidRDefault="00C17573" w:rsidP="003D541D">
            <w:pPr>
              <w:jc w:val="center"/>
              <w:rPr>
                <w:rFonts w:ascii="Times New Roman" w:hAnsi="Times New Roman"/>
                <w:i/>
                <w:iCs/>
                <w:sz w:val="24"/>
                <w:szCs w:val="24"/>
              </w:rPr>
            </w:pPr>
            <w:r w:rsidRPr="004422A3">
              <w:rPr>
                <w:rFonts w:ascii="Times New Roman" w:hAnsi="Times New Roman"/>
                <w:i/>
                <w:iCs/>
                <w:sz w:val="24"/>
                <w:szCs w:val="24"/>
              </w:rPr>
              <w:t> </w:t>
            </w:r>
          </w:p>
        </w:tc>
        <w:tc>
          <w:tcPr>
            <w:tcW w:w="1250" w:type="dxa"/>
            <w:tcBorders>
              <w:top w:val="nil"/>
              <w:left w:val="nil"/>
              <w:bottom w:val="single" w:sz="4" w:space="0" w:color="auto"/>
              <w:right w:val="single" w:sz="4" w:space="0" w:color="auto"/>
            </w:tcBorders>
            <w:noWrap/>
            <w:vAlign w:val="center"/>
          </w:tcPr>
          <w:p w14:paraId="0D6E80C1" w14:textId="77777777" w:rsidR="00C17573" w:rsidRPr="004422A3" w:rsidRDefault="00C17573" w:rsidP="003D541D">
            <w:pPr>
              <w:jc w:val="center"/>
              <w:rPr>
                <w:rFonts w:ascii="Times New Roman" w:hAnsi="Times New Roman"/>
                <w:i/>
                <w:iCs/>
                <w:sz w:val="24"/>
                <w:szCs w:val="24"/>
                <w:lang w:val="vi-VN"/>
              </w:rPr>
            </w:pPr>
            <w:r w:rsidRPr="004422A3">
              <w:rPr>
                <w:rFonts w:ascii="Times New Roman" w:hAnsi="Times New Roman"/>
                <w:i/>
                <w:iCs/>
                <w:sz w:val="24"/>
                <w:szCs w:val="24"/>
              </w:rPr>
              <w:t> </w:t>
            </w:r>
          </w:p>
        </w:tc>
        <w:tc>
          <w:tcPr>
            <w:tcW w:w="1585" w:type="dxa"/>
            <w:tcBorders>
              <w:top w:val="nil"/>
              <w:left w:val="nil"/>
              <w:bottom w:val="single" w:sz="4" w:space="0" w:color="auto"/>
              <w:right w:val="single" w:sz="4" w:space="0" w:color="auto"/>
            </w:tcBorders>
            <w:noWrap/>
            <w:vAlign w:val="center"/>
          </w:tcPr>
          <w:p w14:paraId="634E2E59" w14:textId="77777777" w:rsidR="00C17573" w:rsidRPr="004422A3" w:rsidRDefault="00C17573" w:rsidP="003D541D">
            <w:pPr>
              <w:jc w:val="center"/>
              <w:rPr>
                <w:rFonts w:ascii="Times New Roman" w:hAnsi="Times New Roman"/>
                <w:i/>
                <w:iCs/>
                <w:sz w:val="24"/>
                <w:szCs w:val="24"/>
              </w:rPr>
            </w:pPr>
            <w:r w:rsidRPr="004422A3">
              <w:rPr>
                <w:rFonts w:ascii="Times New Roman" w:hAnsi="Times New Roman"/>
                <w:i/>
                <w:iCs/>
                <w:sz w:val="24"/>
                <w:szCs w:val="24"/>
              </w:rPr>
              <w:t>100</w:t>
            </w:r>
          </w:p>
        </w:tc>
        <w:tc>
          <w:tcPr>
            <w:tcW w:w="1845" w:type="dxa"/>
            <w:tcBorders>
              <w:top w:val="nil"/>
              <w:left w:val="nil"/>
              <w:bottom w:val="single" w:sz="4" w:space="0" w:color="auto"/>
              <w:right w:val="single" w:sz="4" w:space="0" w:color="auto"/>
            </w:tcBorders>
            <w:noWrap/>
            <w:vAlign w:val="center"/>
          </w:tcPr>
          <w:p w14:paraId="4954FC0D" w14:textId="77777777" w:rsidR="00C17573" w:rsidRPr="004422A3" w:rsidRDefault="00C17573" w:rsidP="003D541D">
            <w:pPr>
              <w:jc w:val="center"/>
              <w:rPr>
                <w:rFonts w:ascii="Times New Roman" w:hAnsi="Times New Roman"/>
                <w:i/>
                <w:iCs/>
                <w:sz w:val="24"/>
                <w:szCs w:val="24"/>
              </w:rPr>
            </w:pPr>
            <w:r w:rsidRPr="004422A3">
              <w:rPr>
                <w:rFonts w:ascii="Times New Roman" w:hAnsi="Times New Roman"/>
                <w:i/>
                <w:iCs/>
                <w:sz w:val="24"/>
                <w:szCs w:val="24"/>
              </w:rPr>
              <w:t>50</w:t>
            </w:r>
          </w:p>
        </w:tc>
      </w:tr>
      <w:tr w:rsidR="00FF464A" w:rsidRPr="004422A3" w14:paraId="51E6C310" w14:textId="77777777" w:rsidTr="003D541D">
        <w:trPr>
          <w:gridAfter w:val="1"/>
          <w:wAfter w:w="1744" w:type="dxa"/>
          <w:trHeight w:val="347"/>
        </w:trPr>
        <w:tc>
          <w:tcPr>
            <w:tcW w:w="919" w:type="dxa"/>
            <w:tcBorders>
              <w:top w:val="nil"/>
              <w:left w:val="single" w:sz="4" w:space="0" w:color="auto"/>
              <w:bottom w:val="single" w:sz="4" w:space="0" w:color="auto"/>
              <w:right w:val="single" w:sz="4" w:space="0" w:color="auto"/>
            </w:tcBorders>
            <w:vAlign w:val="center"/>
            <w:hideMark/>
          </w:tcPr>
          <w:p w14:paraId="7690897E"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11</w:t>
            </w:r>
          </w:p>
        </w:tc>
        <w:tc>
          <w:tcPr>
            <w:tcW w:w="7832" w:type="dxa"/>
            <w:tcBorders>
              <w:top w:val="nil"/>
              <w:left w:val="nil"/>
              <w:bottom w:val="single" w:sz="4" w:space="0" w:color="auto"/>
              <w:right w:val="single" w:sz="4" w:space="0" w:color="auto"/>
            </w:tcBorders>
            <w:vAlign w:val="center"/>
            <w:hideMark/>
          </w:tcPr>
          <w:p w14:paraId="21F795AB" w14:textId="77777777" w:rsidR="00C17573" w:rsidRPr="004422A3" w:rsidRDefault="00C17573" w:rsidP="003D541D">
            <w:pPr>
              <w:spacing w:before="60" w:after="60"/>
              <w:jc w:val="both"/>
              <w:rPr>
                <w:rFonts w:ascii="Times New Roman" w:hAnsi="Times New Roman"/>
                <w:spacing w:val="-6"/>
                <w:sz w:val="24"/>
                <w:szCs w:val="24"/>
                <w:lang w:val="vi-VN"/>
              </w:rPr>
            </w:pPr>
            <w:r w:rsidRPr="004422A3">
              <w:rPr>
                <w:rFonts w:ascii="Times New Roman" w:hAnsi="Times New Roman"/>
                <w:spacing w:val="-6"/>
                <w:sz w:val="24"/>
                <w:szCs w:val="24"/>
                <w:lang w:val="nl-NL"/>
              </w:rPr>
              <w:t xml:space="preserve">Thạc sĩ/ chuyên khoa cấp I thuộc các ngành tương ứng theo số thứ tự thứ 12 đến 17 Phụ lục này còn được hỗ trợ </w:t>
            </w:r>
            <w:r w:rsidRPr="004422A3">
              <w:rPr>
                <w:rFonts w:ascii="Times New Roman" w:hAnsi="Times New Roman"/>
                <w:spacing w:val="-6"/>
                <w:sz w:val="24"/>
                <w:szCs w:val="24"/>
                <w:lang w:val="vi-VN"/>
              </w:rPr>
              <w:t>thêm</w:t>
            </w:r>
          </w:p>
        </w:tc>
        <w:tc>
          <w:tcPr>
            <w:tcW w:w="1126" w:type="dxa"/>
            <w:tcBorders>
              <w:top w:val="nil"/>
              <w:left w:val="nil"/>
              <w:bottom w:val="single" w:sz="4" w:space="0" w:color="auto"/>
              <w:right w:val="single" w:sz="4" w:space="0" w:color="auto"/>
            </w:tcBorders>
            <w:vAlign w:val="center"/>
            <w:hideMark/>
          </w:tcPr>
          <w:p w14:paraId="3235945E"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50</w:t>
            </w:r>
          </w:p>
        </w:tc>
        <w:tc>
          <w:tcPr>
            <w:tcW w:w="1250" w:type="dxa"/>
            <w:tcBorders>
              <w:top w:val="nil"/>
              <w:left w:val="nil"/>
              <w:bottom w:val="single" w:sz="4" w:space="0" w:color="auto"/>
              <w:right w:val="single" w:sz="4" w:space="0" w:color="auto"/>
            </w:tcBorders>
            <w:vAlign w:val="center"/>
            <w:hideMark/>
          </w:tcPr>
          <w:p w14:paraId="4C89AC6B"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c>
          <w:tcPr>
            <w:tcW w:w="1585" w:type="dxa"/>
            <w:tcBorders>
              <w:top w:val="nil"/>
              <w:left w:val="nil"/>
              <w:bottom w:val="single" w:sz="4" w:space="0" w:color="auto"/>
              <w:right w:val="single" w:sz="4" w:space="0" w:color="auto"/>
            </w:tcBorders>
            <w:noWrap/>
            <w:vAlign w:val="center"/>
            <w:hideMark/>
          </w:tcPr>
          <w:p w14:paraId="58A86FA5"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c>
          <w:tcPr>
            <w:tcW w:w="1845" w:type="dxa"/>
            <w:tcBorders>
              <w:top w:val="nil"/>
              <w:left w:val="nil"/>
              <w:bottom w:val="single" w:sz="4" w:space="0" w:color="auto"/>
              <w:right w:val="single" w:sz="4" w:space="0" w:color="auto"/>
            </w:tcBorders>
            <w:noWrap/>
            <w:vAlign w:val="center"/>
            <w:hideMark/>
          </w:tcPr>
          <w:p w14:paraId="50CFE090"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r>
      <w:tr w:rsidR="00FF464A" w:rsidRPr="004422A3" w14:paraId="38ED26FD" w14:textId="77777777" w:rsidTr="003D541D">
        <w:trPr>
          <w:gridAfter w:val="1"/>
          <w:wAfter w:w="1744" w:type="dxa"/>
          <w:trHeight w:val="231"/>
        </w:trPr>
        <w:tc>
          <w:tcPr>
            <w:tcW w:w="919" w:type="dxa"/>
            <w:tcBorders>
              <w:top w:val="nil"/>
              <w:left w:val="single" w:sz="4" w:space="0" w:color="auto"/>
              <w:bottom w:val="single" w:sz="4" w:space="0" w:color="auto"/>
              <w:right w:val="single" w:sz="4" w:space="0" w:color="auto"/>
            </w:tcBorders>
            <w:vAlign w:val="center"/>
          </w:tcPr>
          <w:p w14:paraId="1CD612FC" w14:textId="77777777" w:rsidR="00C17573" w:rsidRPr="004422A3" w:rsidDel="00E06319" w:rsidRDefault="00C17573" w:rsidP="003D541D">
            <w:pPr>
              <w:jc w:val="center"/>
              <w:rPr>
                <w:rFonts w:ascii="Times New Roman" w:hAnsi="Times New Roman"/>
                <w:sz w:val="24"/>
                <w:szCs w:val="24"/>
              </w:rPr>
            </w:pPr>
            <w:r w:rsidRPr="004422A3">
              <w:rPr>
                <w:rFonts w:ascii="Times New Roman" w:hAnsi="Times New Roman"/>
                <w:sz w:val="24"/>
                <w:szCs w:val="24"/>
              </w:rPr>
              <w:t>12</w:t>
            </w:r>
          </w:p>
        </w:tc>
        <w:tc>
          <w:tcPr>
            <w:tcW w:w="7832" w:type="dxa"/>
            <w:tcBorders>
              <w:top w:val="nil"/>
              <w:left w:val="nil"/>
              <w:bottom w:val="single" w:sz="4" w:space="0" w:color="auto"/>
              <w:right w:val="single" w:sz="4" w:space="0" w:color="auto"/>
            </w:tcBorders>
            <w:vAlign w:val="center"/>
          </w:tcPr>
          <w:p w14:paraId="5BA2FCAD" w14:textId="77777777" w:rsidR="00C17573" w:rsidRPr="004422A3" w:rsidRDefault="00C17573" w:rsidP="003D541D">
            <w:pPr>
              <w:spacing w:before="60" w:after="60"/>
              <w:jc w:val="both"/>
              <w:rPr>
                <w:rFonts w:ascii="Times New Roman" w:hAnsi="Times New Roman"/>
                <w:spacing w:val="-6"/>
                <w:sz w:val="24"/>
                <w:szCs w:val="24"/>
                <w:lang w:val="nl-NL"/>
              </w:rPr>
            </w:pPr>
            <w:r w:rsidRPr="004422A3">
              <w:rPr>
                <w:rFonts w:ascii="Times New Roman" w:hAnsi="Times New Roman"/>
                <w:spacing w:val="-6"/>
                <w:sz w:val="24"/>
                <w:szCs w:val="24"/>
                <w:lang w:val="nl-NL"/>
              </w:rPr>
              <w:t xml:space="preserve">Bác sĩ y học cổ truyền, bác sĩ y học dự phòng </w:t>
            </w:r>
          </w:p>
        </w:tc>
        <w:tc>
          <w:tcPr>
            <w:tcW w:w="1126" w:type="dxa"/>
            <w:tcBorders>
              <w:top w:val="nil"/>
              <w:left w:val="nil"/>
              <w:bottom w:val="single" w:sz="4" w:space="0" w:color="auto"/>
              <w:right w:val="single" w:sz="4" w:space="0" w:color="auto"/>
            </w:tcBorders>
            <w:vAlign w:val="center"/>
          </w:tcPr>
          <w:p w14:paraId="16C45C5B" w14:textId="77777777" w:rsidR="00C17573" w:rsidRPr="004422A3" w:rsidRDefault="00C17573" w:rsidP="003D541D">
            <w:pPr>
              <w:jc w:val="center"/>
              <w:rPr>
                <w:rFonts w:ascii="Times New Roman" w:hAnsi="Times New Roman"/>
                <w:sz w:val="24"/>
                <w:szCs w:val="24"/>
              </w:rPr>
            </w:pPr>
          </w:p>
        </w:tc>
        <w:tc>
          <w:tcPr>
            <w:tcW w:w="1250" w:type="dxa"/>
            <w:tcBorders>
              <w:top w:val="nil"/>
              <w:left w:val="nil"/>
              <w:bottom w:val="single" w:sz="4" w:space="0" w:color="auto"/>
              <w:right w:val="single" w:sz="4" w:space="0" w:color="auto"/>
            </w:tcBorders>
            <w:vAlign w:val="center"/>
          </w:tcPr>
          <w:p w14:paraId="0617CAEE"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c>
          <w:tcPr>
            <w:tcW w:w="1585" w:type="dxa"/>
            <w:tcBorders>
              <w:top w:val="nil"/>
              <w:left w:val="nil"/>
              <w:bottom w:val="single" w:sz="4" w:space="0" w:color="auto"/>
              <w:right w:val="single" w:sz="4" w:space="0" w:color="auto"/>
            </w:tcBorders>
            <w:noWrap/>
            <w:vAlign w:val="center"/>
          </w:tcPr>
          <w:p w14:paraId="59D0C4F5"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c>
          <w:tcPr>
            <w:tcW w:w="1845" w:type="dxa"/>
            <w:tcBorders>
              <w:top w:val="nil"/>
              <w:left w:val="nil"/>
              <w:bottom w:val="single" w:sz="4" w:space="0" w:color="auto"/>
              <w:right w:val="single" w:sz="4" w:space="0" w:color="auto"/>
            </w:tcBorders>
            <w:noWrap/>
            <w:vAlign w:val="center"/>
          </w:tcPr>
          <w:p w14:paraId="3920C332"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r>
      <w:tr w:rsidR="00FF464A" w:rsidRPr="004422A3" w14:paraId="332FA580" w14:textId="77777777" w:rsidTr="003D541D">
        <w:trPr>
          <w:trHeight w:val="64"/>
        </w:trPr>
        <w:tc>
          <w:tcPr>
            <w:tcW w:w="919" w:type="dxa"/>
            <w:tcBorders>
              <w:top w:val="nil"/>
              <w:left w:val="single" w:sz="4" w:space="0" w:color="auto"/>
              <w:bottom w:val="single" w:sz="4" w:space="0" w:color="auto"/>
              <w:right w:val="single" w:sz="4" w:space="0" w:color="auto"/>
            </w:tcBorders>
            <w:vAlign w:val="center"/>
          </w:tcPr>
          <w:p w14:paraId="7CFD78DF" w14:textId="77777777" w:rsidR="00C17573" w:rsidRPr="004422A3" w:rsidRDefault="00C17573" w:rsidP="003D541D">
            <w:pPr>
              <w:jc w:val="center"/>
              <w:rPr>
                <w:rFonts w:ascii="Times New Roman" w:hAnsi="Times New Roman"/>
                <w:i/>
                <w:sz w:val="24"/>
                <w:szCs w:val="24"/>
              </w:rPr>
            </w:pPr>
            <w:r w:rsidRPr="004422A3">
              <w:rPr>
                <w:rFonts w:ascii="Times New Roman" w:hAnsi="Times New Roman"/>
                <w:i/>
                <w:sz w:val="24"/>
                <w:szCs w:val="24"/>
              </w:rPr>
              <w:t>12.1</w:t>
            </w:r>
          </w:p>
        </w:tc>
        <w:tc>
          <w:tcPr>
            <w:tcW w:w="7832" w:type="dxa"/>
            <w:tcBorders>
              <w:top w:val="nil"/>
              <w:left w:val="nil"/>
              <w:bottom w:val="single" w:sz="4" w:space="0" w:color="auto"/>
              <w:right w:val="single" w:sz="4" w:space="0" w:color="auto"/>
            </w:tcBorders>
            <w:vAlign w:val="center"/>
          </w:tcPr>
          <w:p w14:paraId="2312EF5C" w14:textId="77777777" w:rsidR="00C17573" w:rsidRPr="004422A3" w:rsidRDefault="00C17573" w:rsidP="003D541D">
            <w:pPr>
              <w:spacing w:before="60" w:after="60"/>
              <w:jc w:val="both"/>
              <w:rPr>
                <w:rFonts w:ascii="Times New Roman" w:hAnsi="Times New Roman"/>
                <w:i/>
                <w:spacing w:val="-6"/>
                <w:sz w:val="24"/>
                <w:szCs w:val="24"/>
                <w:lang w:val="nl-NL"/>
              </w:rPr>
            </w:pPr>
            <w:r w:rsidRPr="004422A3">
              <w:rPr>
                <w:rFonts w:ascii="Times New Roman" w:hAnsi="Times New Roman"/>
                <w:i/>
                <w:spacing w:val="-6"/>
                <w:sz w:val="24"/>
                <w:szCs w:val="24"/>
                <w:lang w:val="nl-NL"/>
              </w:rPr>
              <w:t>Tốt nghiệp loại xuất sắc</w:t>
            </w:r>
          </w:p>
        </w:tc>
        <w:tc>
          <w:tcPr>
            <w:tcW w:w="1126" w:type="dxa"/>
            <w:tcBorders>
              <w:top w:val="nil"/>
              <w:left w:val="nil"/>
              <w:bottom w:val="single" w:sz="4" w:space="0" w:color="auto"/>
              <w:right w:val="single" w:sz="4" w:space="0" w:color="auto"/>
            </w:tcBorders>
            <w:vAlign w:val="center"/>
          </w:tcPr>
          <w:p w14:paraId="28756913" w14:textId="77777777" w:rsidR="00C17573" w:rsidRPr="004422A3" w:rsidRDefault="00C17573" w:rsidP="003D541D">
            <w:pPr>
              <w:jc w:val="center"/>
              <w:rPr>
                <w:rFonts w:ascii="Times New Roman" w:hAnsi="Times New Roman"/>
                <w:i/>
                <w:sz w:val="24"/>
                <w:szCs w:val="24"/>
              </w:rPr>
            </w:pPr>
          </w:p>
        </w:tc>
        <w:tc>
          <w:tcPr>
            <w:tcW w:w="1250" w:type="dxa"/>
            <w:tcBorders>
              <w:top w:val="nil"/>
              <w:left w:val="nil"/>
              <w:bottom w:val="single" w:sz="4" w:space="0" w:color="auto"/>
              <w:right w:val="single" w:sz="4" w:space="0" w:color="auto"/>
            </w:tcBorders>
            <w:vAlign w:val="center"/>
          </w:tcPr>
          <w:p w14:paraId="3B4CD0C6" w14:textId="77777777" w:rsidR="00C17573" w:rsidRPr="004422A3" w:rsidRDefault="00C17573" w:rsidP="003D541D">
            <w:pPr>
              <w:jc w:val="center"/>
              <w:rPr>
                <w:rFonts w:ascii="Times New Roman" w:hAnsi="Times New Roman"/>
                <w:i/>
                <w:sz w:val="24"/>
                <w:szCs w:val="24"/>
              </w:rPr>
            </w:pPr>
            <w:r w:rsidRPr="004422A3">
              <w:rPr>
                <w:rFonts w:ascii="Times New Roman" w:hAnsi="Times New Roman"/>
                <w:i/>
                <w:iCs/>
                <w:sz w:val="24"/>
                <w:szCs w:val="24"/>
              </w:rPr>
              <w:t> </w:t>
            </w:r>
          </w:p>
        </w:tc>
        <w:tc>
          <w:tcPr>
            <w:tcW w:w="1585" w:type="dxa"/>
            <w:tcBorders>
              <w:top w:val="nil"/>
              <w:left w:val="nil"/>
              <w:bottom w:val="single" w:sz="4" w:space="0" w:color="auto"/>
              <w:right w:val="single" w:sz="4" w:space="0" w:color="auto"/>
            </w:tcBorders>
            <w:noWrap/>
            <w:vAlign w:val="center"/>
          </w:tcPr>
          <w:p w14:paraId="0CF211BA" w14:textId="77777777" w:rsidR="00C17573" w:rsidRPr="004422A3" w:rsidRDefault="00C17573" w:rsidP="003D541D">
            <w:pPr>
              <w:jc w:val="center"/>
              <w:rPr>
                <w:rFonts w:ascii="Times New Roman" w:hAnsi="Times New Roman"/>
                <w:i/>
                <w:sz w:val="24"/>
                <w:szCs w:val="24"/>
              </w:rPr>
            </w:pPr>
            <w:r w:rsidRPr="004422A3">
              <w:rPr>
                <w:rFonts w:ascii="Times New Roman" w:hAnsi="Times New Roman"/>
                <w:i/>
                <w:iCs/>
                <w:sz w:val="24"/>
                <w:szCs w:val="24"/>
              </w:rPr>
              <w:t>150</w:t>
            </w:r>
          </w:p>
        </w:tc>
        <w:tc>
          <w:tcPr>
            <w:tcW w:w="1845" w:type="dxa"/>
            <w:tcBorders>
              <w:top w:val="nil"/>
              <w:left w:val="nil"/>
              <w:bottom w:val="single" w:sz="4" w:space="0" w:color="auto"/>
              <w:right w:val="single" w:sz="4" w:space="0" w:color="auto"/>
            </w:tcBorders>
            <w:noWrap/>
            <w:vAlign w:val="center"/>
          </w:tcPr>
          <w:p w14:paraId="3D9EBF39" w14:textId="77777777" w:rsidR="00C17573" w:rsidRPr="004422A3" w:rsidRDefault="00C17573" w:rsidP="003D541D">
            <w:pPr>
              <w:jc w:val="center"/>
              <w:rPr>
                <w:rFonts w:ascii="Times New Roman" w:hAnsi="Times New Roman"/>
                <w:i/>
                <w:sz w:val="24"/>
                <w:szCs w:val="24"/>
              </w:rPr>
            </w:pPr>
            <w:r w:rsidRPr="004422A3">
              <w:rPr>
                <w:rFonts w:ascii="Times New Roman" w:hAnsi="Times New Roman"/>
                <w:i/>
                <w:iCs/>
                <w:sz w:val="24"/>
                <w:szCs w:val="24"/>
              </w:rPr>
              <w:t>100</w:t>
            </w:r>
          </w:p>
        </w:tc>
        <w:tc>
          <w:tcPr>
            <w:tcW w:w="1744" w:type="dxa"/>
            <w:vAlign w:val="center"/>
          </w:tcPr>
          <w:p w14:paraId="0E1ABF75" w14:textId="77777777" w:rsidR="00C17573" w:rsidRPr="004422A3" w:rsidRDefault="00C17573" w:rsidP="003D541D">
            <w:pPr>
              <w:rPr>
                <w:rFonts w:ascii="Times New Roman" w:hAnsi="Times New Roman"/>
                <w:i/>
                <w:sz w:val="24"/>
                <w:szCs w:val="24"/>
              </w:rPr>
            </w:pPr>
          </w:p>
        </w:tc>
      </w:tr>
      <w:tr w:rsidR="00FF464A" w:rsidRPr="004422A3" w14:paraId="4E484516" w14:textId="77777777" w:rsidTr="003D541D">
        <w:trPr>
          <w:gridAfter w:val="1"/>
          <w:wAfter w:w="1744" w:type="dxa"/>
          <w:trHeight w:val="325"/>
        </w:trPr>
        <w:tc>
          <w:tcPr>
            <w:tcW w:w="919" w:type="dxa"/>
            <w:tcBorders>
              <w:top w:val="nil"/>
              <w:left w:val="single" w:sz="4" w:space="0" w:color="auto"/>
              <w:bottom w:val="single" w:sz="4" w:space="0" w:color="auto"/>
              <w:right w:val="single" w:sz="4" w:space="0" w:color="auto"/>
            </w:tcBorders>
            <w:vAlign w:val="center"/>
          </w:tcPr>
          <w:p w14:paraId="45ECE99B" w14:textId="77777777" w:rsidR="00C17573" w:rsidRPr="004422A3" w:rsidDel="00E06319" w:rsidRDefault="00C17573" w:rsidP="003D541D">
            <w:pPr>
              <w:jc w:val="center"/>
              <w:rPr>
                <w:rFonts w:ascii="Times New Roman" w:hAnsi="Times New Roman"/>
                <w:i/>
                <w:sz w:val="24"/>
                <w:szCs w:val="24"/>
              </w:rPr>
            </w:pPr>
            <w:r w:rsidRPr="004422A3">
              <w:rPr>
                <w:rFonts w:ascii="Times New Roman" w:hAnsi="Times New Roman"/>
                <w:i/>
                <w:sz w:val="24"/>
                <w:szCs w:val="24"/>
              </w:rPr>
              <w:t>12.2</w:t>
            </w:r>
          </w:p>
        </w:tc>
        <w:tc>
          <w:tcPr>
            <w:tcW w:w="7832" w:type="dxa"/>
            <w:tcBorders>
              <w:top w:val="nil"/>
              <w:left w:val="nil"/>
              <w:bottom w:val="single" w:sz="4" w:space="0" w:color="auto"/>
              <w:right w:val="single" w:sz="4" w:space="0" w:color="auto"/>
            </w:tcBorders>
            <w:vAlign w:val="center"/>
          </w:tcPr>
          <w:p w14:paraId="2CCAAB70" w14:textId="77777777" w:rsidR="00C17573" w:rsidRPr="004422A3" w:rsidRDefault="00C17573" w:rsidP="003D541D">
            <w:pPr>
              <w:spacing w:before="60" w:after="60"/>
              <w:jc w:val="both"/>
              <w:rPr>
                <w:rFonts w:ascii="Times New Roman" w:hAnsi="Times New Roman"/>
                <w:i/>
                <w:spacing w:val="-6"/>
                <w:sz w:val="24"/>
                <w:szCs w:val="24"/>
                <w:lang w:val="nl-NL"/>
              </w:rPr>
            </w:pPr>
            <w:r w:rsidRPr="004422A3">
              <w:rPr>
                <w:rFonts w:ascii="Times New Roman" w:hAnsi="Times New Roman"/>
                <w:i/>
                <w:spacing w:val="-6"/>
                <w:sz w:val="24"/>
                <w:szCs w:val="24"/>
                <w:lang w:val="nl-NL"/>
              </w:rPr>
              <w:t>Tốt nghiệp loại giỏi</w:t>
            </w:r>
          </w:p>
        </w:tc>
        <w:tc>
          <w:tcPr>
            <w:tcW w:w="1126" w:type="dxa"/>
            <w:tcBorders>
              <w:top w:val="nil"/>
              <w:left w:val="nil"/>
              <w:bottom w:val="single" w:sz="4" w:space="0" w:color="auto"/>
              <w:right w:val="single" w:sz="4" w:space="0" w:color="auto"/>
            </w:tcBorders>
            <w:vAlign w:val="center"/>
          </w:tcPr>
          <w:p w14:paraId="761FB024" w14:textId="77777777" w:rsidR="00C17573" w:rsidRPr="004422A3" w:rsidRDefault="00C17573" w:rsidP="003D541D">
            <w:pPr>
              <w:jc w:val="center"/>
              <w:rPr>
                <w:rFonts w:ascii="Times New Roman" w:hAnsi="Times New Roman"/>
                <w:i/>
                <w:sz w:val="24"/>
                <w:szCs w:val="24"/>
              </w:rPr>
            </w:pPr>
          </w:p>
        </w:tc>
        <w:tc>
          <w:tcPr>
            <w:tcW w:w="1250" w:type="dxa"/>
            <w:tcBorders>
              <w:top w:val="nil"/>
              <w:left w:val="nil"/>
              <w:bottom w:val="single" w:sz="4" w:space="0" w:color="auto"/>
              <w:right w:val="single" w:sz="4" w:space="0" w:color="auto"/>
            </w:tcBorders>
            <w:vAlign w:val="center"/>
          </w:tcPr>
          <w:p w14:paraId="38B547B8" w14:textId="77777777" w:rsidR="00C17573" w:rsidRPr="004422A3" w:rsidRDefault="00C17573" w:rsidP="003D541D">
            <w:pPr>
              <w:jc w:val="center"/>
              <w:rPr>
                <w:rFonts w:ascii="Times New Roman" w:hAnsi="Times New Roman"/>
                <w:i/>
                <w:sz w:val="24"/>
                <w:szCs w:val="24"/>
              </w:rPr>
            </w:pPr>
            <w:r w:rsidRPr="004422A3">
              <w:rPr>
                <w:rFonts w:ascii="Times New Roman" w:hAnsi="Times New Roman"/>
                <w:i/>
                <w:iCs/>
                <w:sz w:val="24"/>
                <w:szCs w:val="24"/>
              </w:rPr>
              <w:t> </w:t>
            </w:r>
          </w:p>
        </w:tc>
        <w:tc>
          <w:tcPr>
            <w:tcW w:w="1585" w:type="dxa"/>
            <w:tcBorders>
              <w:top w:val="nil"/>
              <w:left w:val="nil"/>
              <w:bottom w:val="single" w:sz="4" w:space="0" w:color="auto"/>
              <w:right w:val="single" w:sz="4" w:space="0" w:color="auto"/>
            </w:tcBorders>
            <w:noWrap/>
            <w:vAlign w:val="center"/>
          </w:tcPr>
          <w:p w14:paraId="1D8D3463" w14:textId="77777777" w:rsidR="00C17573" w:rsidRPr="004422A3" w:rsidRDefault="00C17573" w:rsidP="003D541D">
            <w:pPr>
              <w:jc w:val="center"/>
              <w:rPr>
                <w:rFonts w:ascii="Times New Roman" w:hAnsi="Times New Roman"/>
                <w:i/>
                <w:sz w:val="24"/>
                <w:szCs w:val="24"/>
              </w:rPr>
            </w:pPr>
            <w:r w:rsidRPr="004422A3">
              <w:rPr>
                <w:rFonts w:ascii="Times New Roman" w:hAnsi="Times New Roman"/>
                <w:i/>
                <w:iCs/>
                <w:sz w:val="24"/>
                <w:szCs w:val="24"/>
              </w:rPr>
              <w:t>60</w:t>
            </w:r>
          </w:p>
        </w:tc>
        <w:tc>
          <w:tcPr>
            <w:tcW w:w="1845" w:type="dxa"/>
            <w:tcBorders>
              <w:top w:val="nil"/>
              <w:left w:val="nil"/>
              <w:bottom w:val="single" w:sz="4" w:space="0" w:color="auto"/>
              <w:right w:val="single" w:sz="4" w:space="0" w:color="auto"/>
            </w:tcBorders>
            <w:noWrap/>
            <w:vAlign w:val="center"/>
          </w:tcPr>
          <w:p w14:paraId="4D1F8BF0" w14:textId="77777777" w:rsidR="00C17573" w:rsidRPr="004422A3" w:rsidRDefault="00C17573" w:rsidP="003D541D">
            <w:pPr>
              <w:jc w:val="center"/>
              <w:rPr>
                <w:rFonts w:ascii="Times New Roman" w:hAnsi="Times New Roman"/>
                <w:i/>
                <w:sz w:val="24"/>
                <w:szCs w:val="24"/>
              </w:rPr>
            </w:pPr>
            <w:r w:rsidRPr="004422A3">
              <w:rPr>
                <w:rFonts w:ascii="Times New Roman" w:hAnsi="Times New Roman"/>
                <w:i/>
                <w:iCs/>
                <w:sz w:val="24"/>
                <w:szCs w:val="24"/>
              </w:rPr>
              <w:t>40</w:t>
            </w:r>
          </w:p>
        </w:tc>
      </w:tr>
      <w:tr w:rsidR="00FF464A" w:rsidRPr="004422A3" w14:paraId="6A204834" w14:textId="77777777" w:rsidTr="003D541D">
        <w:trPr>
          <w:gridAfter w:val="1"/>
          <w:wAfter w:w="1744" w:type="dxa"/>
          <w:trHeight w:val="272"/>
        </w:trPr>
        <w:tc>
          <w:tcPr>
            <w:tcW w:w="919" w:type="dxa"/>
            <w:tcBorders>
              <w:top w:val="nil"/>
              <w:left w:val="single" w:sz="4" w:space="0" w:color="auto"/>
              <w:bottom w:val="single" w:sz="4" w:space="0" w:color="auto"/>
              <w:right w:val="single" w:sz="4" w:space="0" w:color="auto"/>
            </w:tcBorders>
            <w:vAlign w:val="center"/>
          </w:tcPr>
          <w:p w14:paraId="458F4119" w14:textId="77777777" w:rsidR="00C17573" w:rsidRPr="004422A3" w:rsidDel="00E06319" w:rsidRDefault="00C17573" w:rsidP="003D541D">
            <w:pPr>
              <w:jc w:val="center"/>
              <w:rPr>
                <w:rFonts w:ascii="Times New Roman" w:hAnsi="Times New Roman"/>
                <w:i/>
                <w:sz w:val="24"/>
                <w:szCs w:val="24"/>
              </w:rPr>
            </w:pPr>
            <w:r w:rsidRPr="004422A3">
              <w:rPr>
                <w:rFonts w:ascii="Times New Roman" w:hAnsi="Times New Roman"/>
                <w:i/>
                <w:sz w:val="24"/>
                <w:szCs w:val="24"/>
              </w:rPr>
              <w:t>12.3</w:t>
            </w:r>
          </w:p>
        </w:tc>
        <w:tc>
          <w:tcPr>
            <w:tcW w:w="7832" w:type="dxa"/>
            <w:tcBorders>
              <w:top w:val="nil"/>
              <w:left w:val="nil"/>
              <w:bottom w:val="single" w:sz="4" w:space="0" w:color="auto"/>
              <w:right w:val="single" w:sz="4" w:space="0" w:color="auto"/>
            </w:tcBorders>
            <w:vAlign w:val="center"/>
          </w:tcPr>
          <w:p w14:paraId="23C12956" w14:textId="77777777" w:rsidR="00C17573" w:rsidRPr="004422A3" w:rsidRDefault="00C17573" w:rsidP="003D541D">
            <w:pPr>
              <w:spacing w:before="60" w:after="60"/>
              <w:jc w:val="both"/>
              <w:rPr>
                <w:rFonts w:ascii="Times New Roman" w:hAnsi="Times New Roman"/>
                <w:i/>
                <w:spacing w:val="-6"/>
                <w:sz w:val="24"/>
                <w:szCs w:val="24"/>
                <w:lang w:val="nl-NL"/>
              </w:rPr>
            </w:pPr>
            <w:r w:rsidRPr="004422A3">
              <w:rPr>
                <w:rFonts w:ascii="Times New Roman" w:hAnsi="Times New Roman"/>
                <w:i/>
                <w:spacing w:val="-6"/>
                <w:sz w:val="24"/>
                <w:szCs w:val="24"/>
                <w:lang w:val="nl-NL"/>
              </w:rPr>
              <w:t>Tốt nghiệp loại khá</w:t>
            </w:r>
          </w:p>
        </w:tc>
        <w:tc>
          <w:tcPr>
            <w:tcW w:w="1126" w:type="dxa"/>
            <w:tcBorders>
              <w:top w:val="nil"/>
              <w:left w:val="nil"/>
              <w:bottom w:val="single" w:sz="4" w:space="0" w:color="auto"/>
              <w:right w:val="single" w:sz="4" w:space="0" w:color="auto"/>
            </w:tcBorders>
            <w:vAlign w:val="center"/>
          </w:tcPr>
          <w:p w14:paraId="445B8622" w14:textId="77777777" w:rsidR="00C17573" w:rsidRPr="004422A3" w:rsidRDefault="00C17573" w:rsidP="003D541D">
            <w:pPr>
              <w:jc w:val="center"/>
              <w:rPr>
                <w:rFonts w:ascii="Times New Roman" w:hAnsi="Times New Roman"/>
                <w:i/>
                <w:sz w:val="24"/>
                <w:szCs w:val="24"/>
              </w:rPr>
            </w:pPr>
          </w:p>
        </w:tc>
        <w:tc>
          <w:tcPr>
            <w:tcW w:w="1250" w:type="dxa"/>
            <w:tcBorders>
              <w:top w:val="nil"/>
              <w:left w:val="nil"/>
              <w:bottom w:val="single" w:sz="4" w:space="0" w:color="auto"/>
              <w:right w:val="single" w:sz="4" w:space="0" w:color="auto"/>
            </w:tcBorders>
            <w:vAlign w:val="center"/>
          </w:tcPr>
          <w:p w14:paraId="0635A18B" w14:textId="77777777" w:rsidR="00C17573" w:rsidRPr="004422A3" w:rsidRDefault="00C17573" w:rsidP="003D541D">
            <w:pPr>
              <w:jc w:val="center"/>
              <w:rPr>
                <w:rFonts w:ascii="Times New Roman" w:hAnsi="Times New Roman"/>
                <w:i/>
                <w:sz w:val="24"/>
                <w:szCs w:val="24"/>
              </w:rPr>
            </w:pPr>
            <w:r w:rsidRPr="004422A3">
              <w:rPr>
                <w:rFonts w:ascii="Times New Roman" w:hAnsi="Times New Roman"/>
                <w:i/>
                <w:iCs/>
                <w:sz w:val="24"/>
                <w:szCs w:val="24"/>
              </w:rPr>
              <w:t> </w:t>
            </w:r>
          </w:p>
        </w:tc>
        <w:tc>
          <w:tcPr>
            <w:tcW w:w="1585" w:type="dxa"/>
            <w:tcBorders>
              <w:top w:val="nil"/>
              <w:left w:val="nil"/>
              <w:bottom w:val="single" w:sz="4" w:space="0" w:color="auto"/>
              <w:right w:val="single" w:sz="4" w:space="0" w:color="auto"/>
            </w:tcBorders>
            <w:noWrap/>
            <w:vAlign w:val="center"/>
          </w:tcPr>
          <w:p w14:paraId="52830725" w14:textId="77777777" w:rsidR="00C17573" w:rsidRPr="004422A3" w:rsidRDefault="00C17573" w:rsidP="003D541D">
            <w:pPr>
              <w:jc w:val="center"/>
              <w:rPr>
                <w:rFonts w:ascii="Times New Roman" w:hAnsi="Times New Roman"/>
                <w:i/>
                <w:sz w:val="24"/>
                <w:szCs w:val="24"/>
              </w:rPr>
            </w:pPr>
            <w:r w:rsidRPr="004422A3">
              <w:rPr>
                <w:rFonts w:ascii="Times New Roman" w:hAnsi="Times New Roman"/>
                <w:i/>
                <w:iCs/>
                <w:sz w:val="24"/>
                <w:szCs w:val="24"/>
              </w:rPr>
              <w:t>40</w:t>
            </w:r>
          </w:p>
        </w:tc>
        <w:tc>
          <w:tcPr>
            <w:tcW w:w="1845" w:type="dxa"/>
            <w:tcBorders>
              <w:top w:val="nil"/>
              <w:left w:val="nil"/>
              <w:bottom w:val="single" w:sz="4" w:space="0" w:color="auto"/>
              <w:right w:val="single" w:sz="4" w:space="0" w:color="auto"/>
            </w:tcBorders>
            <w:noWrap/>
            <w:vAlign w:val="center"/>
          </w:tcPr>
          <w:p w14:paraId="07B5F262" w14:textId="77777777" w:rsidR="00C17573" w:rsidRPr="004422A3" w:rsidRDefault="00C17573" w:rsidP="003D541D">
            <w:pPr>
              <w:jc w:val="center"/>
              <w:rPr>
                <w:rFonts w:ascii="Times New Roman" w:hAnsi="Times New Roman"/>
                <w:i/>
                <w:sz w:val="24"/>
                <w:szCs w:val="24"/>
              </w:rPr>
            </w:pPr>
            <w:r w:rsidRPr="004422A3">
              <w:rPr>
                <w:rFonts w:ascii="Times New Roman" w:hAnsi="Times New Roman"/>
                <w:i/>
                <w:iCs/>
                <w:sz w:val="24"/>
                <w:szCs w:val="24"/>
              </w:rPr>
              <w:t>30</w:t>
            </w:r>
          </w:p>
        </w:tc>
      </w:tr>
      <w:tr w:rsidR="00FF464A" w:rsidRPr="004422A3" w14:paraId="3564C40C" w14:textId="77777777" w:rsidTr="003D541D">
        <w:trPr>
          <w:gridAfter w:val="1"/>
          <w:wAfter w:w="1744" w:type="dxa"/>
          <w:trHeight w:val="940"/>
        </w:trPr>
        <w:tc>
          <w:tcPr>
            <w:tcW w:w="919" w:type="dxa"/>
            <w:tcBorders>
              <w:top w:val="nil"/>
              <w:left w:val="single" w:sz="4" w:space="0" w:color="auto"/>
              <w:bottom w:val="single" w:sz="4" w:space="0" w:color="auto"/>
              <w:right w:val="single" w:sz="4" w:space="0" w:color="auto"/>
            </w:tcBorders>
            <w:vAlign w:val="center"/>
          </w:tcPr>
          <w:p w14:paraId="737EF257"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13</w:t>
            </w:r>
          </w:p>
        </w:tc>
        <w:tc>
          <w:tcPr>
            <w:tcW w:w="7832" w:type="dxa"/>
            <w:tcBorders>
              <w:top w:val="nil"/>
              <w:left w:val="nil"/>
              <w:bottom w:val="single" w:sz="4" w:space="0" w:color="auto"/>
              <w:right w:val="single" w:sz="4" w:space="0" w:color="auto"/>
            </w:tcBorders>
            <w:vAlign w:val="center"/>
          </w:tcPr>
          <w:p w14:paraId="6823F2AF" w14:textId="77777777" w:rsidR="00C17573" w:rsidRPr="004422A3" w:rsidRDefault="00C17573" w:rsidP="003D541D">
            <w:pPr>
              <w:spacing w:before="60" w:after="60"/>
              <w:jc w:val="both"/>
              <w:rPr>
                <w:rFonts w:ascii="Times New Roman" w:hAnsi="Times New Roman"/>
                <w:spacing w:val="-6"/>
                <w:sz w:val="24"/>
                <w:szCs w:val="24"/>
              </w:rPr>
            </w:pPr>
            <w:r w:rsidRPr="004422A3">
              <w:rPr>
                <w:rFonts w:ascii="Times New Roman" w:hAnsi="Times New Roman"/>
                <w:spacing w:val="-6"/>
                <w:sz w:val="24"/>
                <w:szCs w:val="24"/>
              </w:rPr>
              <w:t xml:space="preserve">Người tốt nghiệp Đại học ngành Sư phạm xếp loại Xuất sắc </w:t>
            </w:r>
            <w:r w:rsidRPr="004422A3">
              <w:rPr>
                <w:rFonts w:ascii="Times New Roman" w:hAnsi="Times New Roman"/>
                <w:spacing w:val="-2"/>
                <w:sz w:val="24"/>
                <w:szCs w:val="24"/>
              </w:rPr>
              <w:t xml:space="preserve">các trường đại học, học viện (trừ các Trường đại học trực thuộc cấp tỉnh) hoặc </w:t>
            </w:r>
            <w:r w:rsidRPr="004422A3">
              <w:rPr>
                <w:rFonts w:ascii="Times New Roman" w:hAnsi="Times New Roman"/>
                <w:spacing w:val="-6"/>
                <w:sz w:val="24"/>
                <w:szCs w:val="24"/>
              </w:rPr>
              <w:t xml:space="preserve">tốt nghiệp Đại học ngành Sư phạm mầm non </w:t>
            </w:r>
            <w:r w:rsidRPr="004422A3">
              <w:rPr>
                <w:rFonts w:ascii="Times New Roman" w:hAnsi="Times New Roman"/>
                <w:spacing w:val="-2"/>
                <w:sz w:val="24"/>
                <w:szCs w:val="24"/>
              </w:rPr>
              <w:t>các trường đại học,</w:t>
            </w:r>
            <w:r w:rsidRPr="004422A3">
              <w:rPr>
                <w:rFonts w:ascii="Times New Roman" w:hAnsi="Times New Roman"/>
                <w:spacing w:val="-6"/>
                <w:sz w:val="24"/>
                <w:szCs w:val="24"/>
              </w:rPr>
              <w:t xml:space="preserve"> xếp loại Xuất sắc </w:t>
            </w:r>
          </w:p>
        </w:tc>
        <w:tc>
          <w:tcPr>
            <w:tcW w:w="1126" w:type="dxa"/>
            <w:tcBorders>
              <w:top w:val="nil"/>
              <w:left w:val="nil"/>
              <w:bottom w:val="single" w:sz="4" w:space="0" w:color="auto"/>
              <w:right w:val="single" w:sz="4" w:space="0" w:color="auto"/>
            </w:tcBorders>
            <w:noWrap/>
            <w:vAlign w:val="center"/>
          </w:tcPr>
          <w:p w14:paraId="4621FFD0" w14:textId="77777777" w:rsidR="00C17573" w:rsidRPr="004422A3" w:rsidRDefault="00C17573" w:rsidP="003D541D">
            <w:pPr>
              <w:jc w:val="center"/>
              <w:rPr>
                <w:rFonts w:ascii="Times New Roman" w:hAnsi="Times New Roman"/>
                <w:sz w:val="24"/>
                <w:szCs w:val="24"/>
              </w:rPr>
            </w:pPr>
          </w:p>
        </w:tc>
        <w:tc>
          <w:tcPr>
            <w:tcW w:w="1250" w:type="dxa"/>
            <w:tcBorders>
              <w:top w:val="nil"/>
              <w:left w:val="nil"/>
              <w:bottom w:val="single" w:sz="4" w:space="0" w:color="auto"/>
              <w:right w:val="single" w:sz="4" w:space="0" w:color="auto"/>
            </w:tcBorders>
            <w:noWrap/>
            <w:vAlign w:val="center"/>
          </w:tcPr>
          <w:p w14:paraId="215F990B"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c>
          <w:tcPr>
            <w:tcW w:w="1585" w:type="dxa"/>
            <w:tcBorders>
              <w:top w:val="nil"/>
              <w:left w:val="nil"/>
              <w:bottom w:val="single" w:sz="4" w:space="0" w:color="auto"/>
              <w:right w:val="single" w:sz="4" w:space="0" w:color="auto"/>
            </w:tcBorders>
            <w:noWrap/>
            <w:vAlign w:val="center"/>
          </w:tcPr>
          <w:p w14:paraId="6B7F0399"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50</w:t>
            </w:r>
          </w:p>
        </w:tc>
        <w:tc>
          <w:tcPr>
            <w:tcW w:w="1845" w:type="dxa"/>
            <w:tcBorders>
              <w:top w:val="nil"/>
              <w:left w:val="nil"/>
              <w:bottom w:val="single" w:sz="4" w:space="0" w:color="auto"/>
              <w:right w:val="single" w:sz="4" w:space="0" w:color="auto"/>
            </w:tcBorders>
            <w:noWrap/>
            <w:vAlign w:val="center"/>
          </w:tcPr>
          <w:p w14:paraId="02BA052A"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0</w:t>
            </w:r>
          </w:p>
        </w:tc>
      </w:tr>
      <w:tr w:rsidR="00FF464A" w:rsidRPr="004422A3" w14:paraId="6667F7F8" w14:textId="77777777" w:rsidTr="003D541D">
        <w:trPr>
          <w:gridAfter w:val="1"/>
          <w:wAfter w:w="1744" w:type="dxa"/>
          <w:trHeight w:val="508"/>
        </w:trPr>
        <w:tc>
          <w:tcPr>
            <w:tcW w:w="919" w:type="dxa"/>
            <w:tcBorders>
              <w:top w:val="single" w:sz="4" w:space="0" w:color="auto"/>
              <w:left w:val="single" w:sz="4" w:space="0" w:color="auto"/>
              <w:bottom w:val="single" w:sz="4" w:space="0" w:color="auto"/>
              <w:right w:val="single" w:sz="4" w:space="0" w:color="auto"/>
            </w:tcBorders>
            <w:vAlign w:val="center"/>
          </w:tcPr>
          <w:p w14:paraId="75C1C525"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14</w:t>
            </w:r>
          </w:p>
        </w:tc>
        <w:tc>
          <w:tcPr>
            <w:tcW w:w="7832" w:type="dxa"/>
            <w:tcBorders>
              <w:top w:val="single" w:sz="4" w:space="0" w:color="auto"/>
              <w:left w:val="single" w:sz="4" w:space="0" w:color="auto"/>
              <w:bottom w:val="single" w:sz="4" w:space="0" w:color="auto"/>
              <w:right w:val="single" w:sz="4" w:space="0" w:color="auto"/>
            </w:tcBorders>
            <w:shd w:val="clear" w:color="000000" w:fill="FFFFFF"/>
            <w:vAlign w:val="center"/>
          </w:tcPr>
          <w:p w14:paraId="25B5038B" w14:textId="77777777" w:rsidR="00C17573" w:rsidRPr="004422A3" w:rsidRDefault="00C17573" w:rsidP="003D541D">
            <w:pPr>
              <w:spacing w:before="60" w:after="60"/>
              <w:jc w:val="both"/>
              <w:rPr>
                <w:rFonts w:ascii="Times New Roman" w:hAnsi="Times New Roman"/>
                <w:spacing w:val="-2"/>
                <w:sz w:val="24"/>
                <w:szCs w:val="24"/>
                <w:lang w:val="vi-VN"/>
              </w:rPr>
            </w:pPr>
            <w:r w:rsidRPr="004422A3">
              <w:rPr>
                <w:rFonts w:ascii="Times New Roman" w:hAnsi="Times New Roman"/>
                <w:spacing w:val="-2"/>
                <w:sz w:val="24"/>
                <w:szCs w:val="24"/>
              </w:rPr>
              <w:t xml:space="preserve">Người tốt nghiệp </w:t>
            </w:r>
            <w:r w:rsidRPr="004422A3">
              <w:rPr>
                <w:rFonts w:ascii="Times New Roman" w:hAnsi="Times New Roman"/>
                <w:spacing w:val="-2"/>
                <w:sz w:val="24"/>
                <w:szCs w:val="24"/>
                <w:lang w:val="vi-VN"/>
              </w:rPr>
              <w:t xml:space="preserve">đại học </w:t>
            </w:r>
            <w:r w:rsidRPr="004422A3">
              <w:rPr>
                <w:rFonts w:ascii="Times New Roman" w:hAnsi="Times New Roman"/>
                <w:spacing w:val="-2"/>
                <w:sz w:val="24"/>
                <w:szCs w:val="24"/>
              </w:rPr>
              <w:t xml:space="preserve">xếp loại </w:t>
            </w:r>
            <w:r w:rsidRPr="004422A3">
              <w:rPr>
                <w:rFonts w:ascii="Times New Roman" w:hAnsi="Times New Roman"/>
                <w:spacing w:val="-2"/>
                <w:sz w:val="24"/>
                <w:szCs w:val="24"/>
                <w:lang w:val="vi-VN"/>
              </w:rPr>
              <w:t>Xuất sắc</w:t>
            </w:r>
            <w:r w:rsidRPr="004422A3">
              <w:rPr>
                <w:rFonts w:ascii="Times New Roman" w:hAnsi="Times New Roman"/>
                <w:spacing w:val="-2"/>
                <w:sz w:val="24"/>
                <w:szCs w:val="24"/>
              </w:rPr>
              <w:t xml:space="preserve"> chuyên ngành: Chăn nuôi, Thú y, </w:t>
            </w:r>
            <w:r w:rsidRPr="004422A3">
              <w:rPr>
                <w:rFonts w:ascii="Times New Roman" w:hAnsi="Times New Roman"/>
                <w:spacing w:val="-2"/>
                <w:sz w:val="24"/>
                <w:szCs w:val="24"/>
              </w:rPr>
              <w:lastRenderedPageBreak/>
              <w:t xml:space="preserve">Bảo vệ thực vật các trường đại học, học viện (trừ các Trường đại học trực thuộc cấp tỉnh) </w:t>
            </w:r>
          </w:p>
        </w:tc>
        <w:tc>
          <w:tcPr>
            <w:tcW w:w="1126" w:type="dxa"/>
            <w:tcBorders>
              <w:top w:val="single" w:sz="4" w:space="0" w:color="auto"/>
              <w:left w:val="single" w:sz="4" w:space="0" w:color="auto"/>
              <w:bottom w:val="single" w:sz="4" w:space="0" w:color="auto"/>
              <w:right w:val="single" w:sz="4" w:space="0" w:color="auto"/>
            </w:tcBorders>
            <w:noWrap/>
            <w:vAlign w:val="center"/>
          </w:tcPr>
          <w:p w14:paraId="2C55C2F0" w14:textId="77777777" w:rsidR="00C17573" w:rsidRPr="004422A3" w:rsidRDefault="00C17573" w:rsidP="003D541D">
            <w:pPr>
              <w:jc w:val="center"/>
              <w:rPr>
                <w:rFonts w:ascii="Times New Roman" w:hAnsi="Times New Roman"/>
                <w:sz w:val="24"/>
                <w:szCs w:val="24"/>
              </w:rPr>
            </w:pPr>
          </w:p>
        </w:tc>
        <w:tc>
          <w:tcPr>
            <w:tcW w:w="1250" w:type="dxa"/>
            <w:tcBorders>
              <w:top w:val="single" w:sz="4" w:space="0" w:color="auto"/>
              <w:left w:val="single" w:sz="4" w:space="0" w:color="auto"/>
              <w:bottom w:val="single" w:sz="4" w:space="0" w:color="auto"/>
              <w:right w:val="single" w:sz="4" w:space="0" w:color="auto"/>
            </w:tcBorders>
            <w:noWrap/>
            <w:vAlign w:val="center"/>
          </w:tcPr>
          <w:p w14:paraId="71244A0D"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c>
          <w:tcPr>
            <w:tcW w:w="1585" w:type="dxa"/>
            <w:tcBorders>
              <w:top w:val="single" w:sz="4" w:space="0" w:color="auto"/>
              <w:left w:val="single" w:sz="4" w:space="0" w:color="auto"/>
              <w:bottom w:val="single" w:sz="4" w:space="0" w:color="auto"/>
              <w:right w:val="single" w:sz="4" w:space="0" w:color="auto"/>
            </w:tcBorders>
            <w:noWrap/>
            <w:vAlign w:val="center"/>
          </w:tcPr>
          <w:p w14:paraId="1839BEE6"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60</w:t>
            </w:r>
          </w:p>
        </w:tc>
        <w:tc>
          <w:tcPr>
            <w:tcW w:w="1845" w:type="dxa"/>
            <w:tcBorders>
              <w:top w:val="single" w:sz="4" w:space="0" w:color="auto"/>
              <w:left w:val="single" w:sz="4" w:space="0" w:color="auto"/>
              <w:bottom w:val="single" w:sz="4" w:space="0" w:color="auto"/>
              <w:right w:val="single" w:sz="4" w:space="0" w:color="auto"/>
            </w:tcBorders>
            <w:noWrap/>
            <w:vAlign w:val="center"/>
          </w:tcPr>
          <w:p w14:paraId="7A5D3FDD"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30</w:t>
            </w:r>
          </w:p>
        </w:tc>
      </w:tr>
      <w:tr w:rsidR="00FF464A" w:rsidRPr="004422A3" w14:paraId="5FA9F64B" w14:textId="77777777" w:rsidTr="003D541D">
        <w:trPr>
          <w:gridAfter w:val="1"/>
          <w:wAfter w:w="1744" w:type="dxa"/>
          <w:trHeight w:val="708"/>
        </w:trPr>
        <w:tc>
          <w:tcPr>
            <w:tcW w:w="919" w:type="dxa"/>
            <w:tcBorders>
              <w:top w:val="single" w:sz="4" w:space="0" w:color="auto"/>
              <w:left w:val="single" w:sz="4" w:space="0" w:color="auto"/>
              <w:bottom w:val="single" w:sz="4" w:space="0" w:color="auto"/>
              <w:right w:val="single" w:sz="4" w:space="0" w:color="auto"/>
            </w:tcBorders>
            <w:vAlign w:val="center"/>
          </w:tcPr>
          <w:p w14:paraId="3DA0DA82" w14:textId="77777777" w:rsidR="00C17573" w:rsidRPr="004422A3" w:rsidRDefault="00C17573" w:rsidP="003D541D">
            <w:pPr>
              <w:jc w:val="center"/>
              <w:rPr>
                <w:rFonts w:ascii="Times New Roman" w:hAnsi="Times New Roman"/>
                <w:sz w:val="24"/>
                <w:szCs w:val="24"/>
                <w:lang w:val="vi-VN"/>
              </w:rPr>
            </w:pPr>
            <w:r w:rsidRPr="004422A3">
              <w:rPr>
                <w:rFonts w:ascii="Times New Roman" w:hAnsi="Times New Roman"/>
                <w:sz w:val="24"/>
                <w:szCs w:val="24"/>
              </w:rPr>
              <w:t>15</w:t>
            </w:r>
          </w:p>
        </w:tc>
        <w:tc>
          <w:tcPr>
            <w:tcW w:w="7832" w:type="dxa"/>
            <w:tcBorders>
              <w:top w:val="single" w:sz="4" w:space="0" w:color="auto"/>
              <w:left w:val="single" w:sz="4" w:space="0" w:color="auto"/>
              <w:bottom w:val="single" w:sz="4" w:space="0" w:color="auto"/>
              <w:right w:val="single" w:sz="4" w:space="0" w:color="auto"/>
            </w:tcBorders>
            <w:shd w:val="clear" w:color="000000" w:fill="FFFFFF"/>
            <w:vAlign w:val="center"/>
          </w:tcPr>
          <w:p w14:paraId="5EEB78E7" w14:textId="77777777" w:rsidR="00C17573" w:rsidRPr="004422A3" w:rsidRDefault="00C17573" w:rsidP="003D541D">
            <w:pPr>
              <w:spacing w:before="60" w:after="60"/>
              <w:jc w:val="both"/>
              <w:rPr>
                <w:rFonts w:ascii="Times New Roman" w:hAnsi="Times New Roman"/>
                <w:spacing w:val="-2"/>
                <w:sz w:val="24"/>
                <w:szCs w:val="24"/>
              </w:rPr>
            </w:pPr>
            <w:r w:rsidRPr="004422A3">
              <w:rPr>
                <w:rFonts w:ascii="Times New Roman" w:hAnsi="Times New Roman"/>
                <w:spacing w:val="-2"/>
                <w:sz w:val="24"/>
                <w:szCs w:val="24"/>
              </w:rPr>
              <w:t xml:space="preserve">Người tốt nghiệp </w:t>
            </w:r>
            <w:r w:rsidRPr="004422A3">
              <w:rPr>
                <w:rFonts w:ascii="Times New Roman" w:hAnsi="Times New Roman"/>
                <w:spacing w:val="-2"/>
                <w:sz w:val="24"/>
                <w:szCs w:val="24"/>
                <w:lang w:val="vi-VN"/>
              </w:rPr>
              <w:t xml:space="preserve">đại học </w:t>
            </w:r>
            <w:r w:rsidRPr="004422A3">
              <w:rPr>
                <w:rFonts w:ascii="Times New Roman" w:hAnsi="Times New Roman"/>
                <w:spacing w:val="-2"/>
                <w:sz w:val="24"/>
                <w:szCs w:val="24"/>
              </w:rPr>
              <w:t>xếp loại Giỏi chuyên ngành: Chăn nuôi, Thú y, Bảo vệ thực vật các trường đại học, học viện (trừ các Trường đại học trực thuộc cấp tỉnh)</w:t>
            </w:r>
          </w:p>
        </w:tc>
        <w:tc>
          <w:tcPr>
            <w:tcW w:w="1126" w:type="dxa"/>
            <w:tcBorders>
              <w:top w:val="single" w:sz="4" w:space="0" w:color="auto"/>
              <w:left w:val="single" w:sz="4" w:space="0" w:color="auto"/>
              <w:bottom w:val="single" w:sz="4" w:space="0" w:color="auto"/>
              <w:right w:val="single" w:sz="4" w:space="0" w:color="auto"/>
            </w:tcBorders>
            <w:noWrap/>
            <w:vAlign w:val="center"/>
          </w:tcPr>
          <w:p w14:paraId="0A8A214B" w14:textId="77777777" w:rsidR="00C17573" w:rsidRPr="004422A3" w:rsidRDefault="00C17573" w:rsidP="003D541D">
            <w:pPr>
              <w:jc w:val="center"/>
              <w:rPr>
                <w:rFonts w:ascii="Times New Roman" w:hAnsi="Times New Roman"/>
                <w:sz w:val="24"/>
                <w:szCs w:val="24"/>
              </w:rPr>
            </w:pPr>
          </w:p>
        </w:tc>
        <w:tc>
          <w:tcPr>
            <w:tcW w:w="1250" w:type="dxa"/>
            <w:tcBorders>
              <w:top w:val="single" w:sz="4" w:space="0" w:color="auto"/>
              <w:left w:val="single" w:sz="4" w:space="0" w:color="auto"/>
              <w:bottom w:val="single" w:sz="4" w:space="0" w:color="auto"/>
              <w:right w:val="single" w:sz="4" w:space="0" w:color="auto"/>
            </w:tcBorders>
            <w:noWrap/>
            <w:vAlign w:val="center"/>
          </w:tcPr>
          <w:p w14:paraId="702BF8E2"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c>
          <w:tcPr>
            <w:tcW w:w="1585" w:type="dxa"/>
            <w:tcBorders>
              <w:top w:val="single" w:sz="4" w:space="0" w:color="auto"/>
              <w:left w:val="single" w:sz="4" w:space="0" w:color="auto"/>
              <w:bottom w:val="single" w:sz="4" w:space="0" w:color="auto"/>
              <w:right w:val="single" w:sz="4" w:space="0" w:color="auto"/>
            </w:tcBorders>
            <w:noWrap/>
            <w:vAlign w:val="center"/>
          </w:tcPr>
          <w:p w14:paraId="61F7F09C"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40</w:t>
            </w:r>
          </w:p>
        </w:tc>
        <w:tc>
          <w:tcPr>
            <w:tcW w:w="1845" w:type="dxa"/>
            <w:tcBorders>
              <w:top w:val="single" w:sz="4" w:space="0" w:color="auto"/>
              <w:left w:val="single" w:sz="4" w:space="0" w:color="auto"/>
              <w:bottom w:val="single" w:sz="4" w:space="0" w:color="auto"/>
              <w:right w:val="single" w:sz="4" w:space="0" w:color="auto"/>
            </w:tcBorders>
            <w:noWrap/>
            <w:vAlign w:val="center"/>
          </w:tcPr>
          <w:p w14:paraId="7FD669E8"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20</w:t>
            </w:r>
          </w:p>
        </w:tc>
      </w:tr>
      <w:tr w:rsidR="00FF464A" w:rsidRPr="004422A3" w14:paraId="558F9ABC" w14:textId="77777777" w:rsidTr="003D541D">
        <w:trPr>
          <w:gridAfter w:val="1"/>
          <w:wAfter w:w="1744" w:type="dxa"/>
          <w:trHeight w:val="173"/>
        </w:trPr>
        <w:tc>
          <w:tcPr>
            <w:tcW w:w="919" w:type="dxa"/>
            <w:tcBorders>
              <w:top w:val="nil"/>
              <w:left w:val="single" w:sz="4" w:space="0" w:color="auto"/>
              <w:bottom w:val="single" w:sz="4" w:space="0" w:color="auto"/>
              <w:right w:val="single" w:sz="4" w:space="0" w:color="auto"/>
            </w:tcBorders>
            <w:vAlign w:val="center"/>
            <w:hideMark/>
          </w:tcPr>
          <w:p w14:paraId="165A95C2"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16</w:t>
            </w:r>
          </w:p>
        </w:tc>
        <w:tc>
          <w:tcPr>
            <w:tcW w:w="7832" w:type="dxa"/>
            <w:tcBorders>
              <w:top w:val="nil"/>
              <w:left w:val="nil"/>
              <w:bottom w:val="single" w:sz="4" w:space="0" w:color="auto"/>
              <w:right w:val="single" w:sz="4" w:space="0" w:color="auto"/>
            </w:tcBorders>
            <w:shd w:val="clear" w:color="000000" w:fill="FFFFFF"/>
            <w:vAlign w:val="center"/>
            <w:hideMark/>
          </w:tcPr>
          <w:p w14:paraId="2C2FE648" w14:textId="77777777" w:rsidR="00C17573" w:rsidRPr="004422A3" w:rsidRDefault="00C17573" w:rsidP="003D541D">
            <w:pPr>
              <w:spacing w:before="60" w:after="60"/>
              <w:jc w:val="both"/>
              <w:rPr>
                <w:rFonts w:ascii="Times New Roman" w:hAnsi="Times New Roman"/>
                <w:spacing w:val="-8"/>
                <w:sz w:val="24"/>
                <w:szCs w:val="24"/>
              </w:rPr>
            </w:pPr>
            <w:r w:rsidRPr="004422A3">
              <w:rPr>
                <w:rFonts w:ascii="Times New Roman" w:hAnsi="Times New Roman"/>
                <w:spacing w:val="-8"/>
                <w:sz w:val="24"/>
                <w:szCs w:val="24"/>
              </w:rPr>
              <w:t>Người tốt nghiệp ĐH ngành khác xếp loại Xuất sắc nằm trong danh mục chuyên ngành quy định tại phần B Phụ lục 01, các trường đại học, học viện (trừ các Trường đại học trực thuộc cấp tỉnh)</w:t>
            </w:r>
          </w:p>
        </w:tc>
        <w:tc>
          <w:tcPr>
            <w:tcW w:w="1126" w:type="dxa"/>
            <w:tcBorders>
              <w:top w:val="nil"/>
              <w:left w:val="nil"/>
              <w:bottom w:val="single" w:sz="4" w:space="0" w:color="auto"/>
              <w:right w:val="single" w:sz="4" w:space="0" w:color="auto"/>
            </w:tcBorders>
            <w:noWrap/>
            <w:vAlign w:val="center"/>
          </w:tcPr>
          <w:p w14:paraId="44A2117A" w14:textId="77777777" w:rsidR="00C17573" w:rsidRPr="004422A3" w:rsidRDefault="00C17573" w:rsidP="003D541D">
            <w:pPr>
              <w:jc w:val="center"/>
              <w:rPr>
                <w:rFonts w:ascii="Times New Roman" w:hAnsi="Times New Roman"/>
                <w:sz w:val="24"/>
                <w:szCs w:val="24"/>
              </w:rPr>
            </w:pPr>
          </w:p>
        </w:tc>
        <w:tc>
          <w:tcPr>
            <w:tcW w:w="1250" w:type="dxa"/>
            <w:tcBorders>
              <w:top w:val="nil"/>
              <w:left w:val="nil"/>
              <w:bottom w:val="single" w:sz="4" w:space="0" w:color="auto"/>
              <w:right w:val="single" w:sz="4" w:space="0" w:color="auto"/>
            </w:tcBorders>
            <w:noWrap/>
            <w:vAlign w:val="center"/>
            <w:hideMark/>
          </w:tcPr>
          <w:p w14:paraId="18854D70"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c>
          <w:tcPr>
            <w:tcW w:w="1585" w:type="dxa"/>
            <w:tcBorders>
              <w:top w:val="nil"/>
              <w:left w:val="nil"/>
              <w:bottom w:val="single" w:sz="4" w:space="0" w:color="auto"/>
              <w:right w:val="single" w:sz="4" w:space="0" w:color="auto"/>
            </w:tcBorders>
            <w:noWrap/>
            <w:vAlign w:val="center"/>
            <w:hideMark/>
          </w:tcPr>
          <w:p w14:paraId="4CF88C8A"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50</w:t>
            </w:r>
          </w:p>
        </w:tc>
        <w:tc>
          <w:tcPr>
            <w:tcW w:w="1845" w:type="dxa"/>
            <w:tcBorders>
              <w:top w:val="nil"/>
              <w:left w:val="nil"/>
              <w:bottom w:val="single" w:sz="4" w:space="0" w:color="auto"/>
              <w:right w:val="single" w:sz="4" w:space="0" w:color="auto"/>
            </w:tcBorders>
            <w:noWrap/>
            <w:vAlign w:val="center"/>
            <w:hideMark/>
          </w:tcPr>
          <w:p w14:paraId="76347594"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30</w:t>
            </w:r>
          </w:p>
        </w:tc>
      </w:tr>
      <w:tr w:rsidR="00FF464A" w:rsidRPr="004422A3" w14:paraId="7487F5B9" w14:textId="77777777" w:rsidTr="003D541D">
        <w:trPr>
          <w:gridAfter w:val="1"/>
          <w:wAfter w:w="1744" w:type="dxa"/>
          <w:trHeight w:val="292"/>
        </w:trPr>
        <w:tc>
          <w:tcPr>
            <w:tcW w:w="919" w:type="dxa"/>
            <w:tcBorders>
              <w:top w:val="single" w:sz="4" w:space="0" w:color="auto"/>
              <w:left w:val="single" w:sz="4" w:space="0" w:color="auto"/>
              <w:bottom w:val="single" w:sz="4" w:space="0" w:color="auto"/>
              <w:right w:val="single" w:sz="4" w:space="0" w:color="auto"/>
            </w:tcBorders>
            <w:vAlign w:val="center"/>
            <w:hideMark/>
          </w:tcPr>
          <w:p w14:paraId="013014C3" w14:textId="77777777" w:rsidR="00C17573" w:rsidRPr="004422A3" w:rsidRDefault="00C17573" w:rsidP="003D541D">
            <w:pPr>
              <w:jc w:val="center"/>
              <w:rPr>
                <w:rFonts w:ascii="Times New Roman" w:hAnsi="Times New Roman"/>
                <w:sz w:val="24"/>
                <w:szCs w:val="24"/>
                <w:lang w:val="vi-VN"/>
              </w:rPr>
            </w:pPr>
            <w:r w:rsidRPr="004422A3">
              <w:rPr>
                <w:rFonts w:ascii="Times New Roman" w:hAnsi="Times New Roman"/>
                <w:sz w:val="24"/>
                <w:szCs w:val="24"/>
              </w:rPr>
              <w:t>17</w:t>
            </w:r>
          </w:p>
        </w:tc>
        <w:tc>
          <w:tcPr>
            <w:tcW w:w="78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9936FC" w14:textId="77777777" w:rsidR="00C17573" w:rsidRPr="004422A3" w:rsidRDefault="00C17573" w:rsidP="003D541D">
            <w:pPr>
              <w:spacing w:before="60" w:after="60"/>
              <w:jc w:val="both"/>
              <w:rPr>
                <w:rFonts w:ascii="Times New Roman" w:hAnsi="Times New Roman"/>
                <w:spacing w:val="-2"/>
                <w:sz w:val="24"/>
                <w:szCs w:val="24"/>
              </w:rPr>
            </w:pPr>
            <w:r w:rsidRPr="004422A3">
              <w:rPr>
                <w:rFonts w:ascii="Times New Roman" w:hAnsi="Times New Roman"/>
                <w:spacing w:val="-2"/>
                <w:sz w:val="24"/>
                <w:szCs w:val="24"/>
              </w:rPr>
              <w:t xml:space="preserve">Người tốt nghiệp ĐH ngành khác xếp loại Giỏi nằm trong danh mục </w:t>
            </w:r>
            <w:r w:rsidRPr="004422A3">
              <w:rPr>
                <w:rFonts w:ascii="Times New Roman" w:hAnsi="Times New Roman"/>
                <w:spacing w:val="-8"/>
                <w:sz w:val="24"/>
                <w:szCs w:val="24"/>
              </w:rPr>
              <w:t>chuyên ngành quy định tại phần B Phụ lục 01</w:t>
            </w:r>
            <w:r w:rsidRPr="004422A3">
              <w:rPr>
                <w:rFonts w:ascii="Times New Roman" w:hAnsi="Times New Roman"/>
                <w:spacing w:val="-2"/>
                <w:sz w:val="24"/>
                <w:szCs w:val="24"/>
              </w:rPr>
              <w:t>,</w:t>
            </w:r>
            <w:r w:rsidRPr="004422A3">
              <w:rPr>
                <w:rFonts w:ascii="Times New Roman" w:hAnsi="Times New Roman"/>
                <w:spacing w:val="-2"/>
                <w:sz w:val="24"/>
                <w:szCs w:val="24"/>
                <w:lang w:val="vi-VN"/>
              </w:rPr>
              <w:t xml:space="preserve"> </w:t>
            </w:r>
            <w:r w:rsidRPr="004422A3">
              <w:rPr>
                <w:rFonts w:ascii="Times New Roman" w:hAnsi="Times New Roman"/>
                <w:spacing w:val="-2"/>
                <w:sz w:val="24"/>
                <w:szCs w:val="24"/>
              </w:rPr>
              <w:t>các trường đại học, học viện (trừ các Trường đại học trực thuộc cấp tỉnh)</w:t>
            </w:r>
          </w:p>
        </w:tc>
        <w:tc>
          <w:tcPr>
            <w:tcW w:w="1126" w:type="dxa"/>
            <w:tcBorders>
              <w:top w:val="single" w:sz="4" w:space="0" w:color="auto"/>
              <w:left w:val="single" w:sz="4" w:space="0" w:color="auto"/>
              <w:bottom w:val="single" w:sz="4" w:space="0" w:color="auto"/>
              <w:right w:val="single" w:sz="4" w:space="0" w:color="auto"/>
            </w:tcBorders>
            <w:noWrap/>
            <w:vAlign w:val="center"/>
          </w:tcPr>
          <w:p w14:paraId="0CDF3998" w14:textId="77777777" w:rsidR="00C17573" w:rsidRPr="004422A3" w:rsidRDefault="00C17573" w:rsidP="003D541D">
            <w:pPr>
              <w:jc w:val="center"/>
              <w:rPr>
                <w:rFonts w:ascii="Times New Roman" w:hAnsi="Times New Roman"/>
                <w:sz w:val="24"/>
                <w:szCs w:val="24"/>
              </w:rPr>
            </w:pPr>
          </w:p>
        </w:tc>
        <w:tc>
          <w:tcPr>
            <w:tcW w:w="1250" w:type="dxa"/>
            <w:tcBorders>
              <w:top w:val="single" w:sz="4" w:space="0" w:color="auto"/>
              <w:left w:val="single" w:sz="4" w:space="0" w:color="auto"/>
              <w:bottom w:val="single" w:sz="4" w:space="0" w:color="auto"/>
              <w:right w:val="single" w:sz="4" w:space="0" w:color="auto"/>
            </w:tcBorders>
            <w:noWrap/>
            <w:vAlign w:val="center"/>
            <w:hideMark/>
          </w:tcPr>
          <w:p w14:paraId="6AB1253D"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c>
          <w:tcPr>
            <w:tcW w:w="1585" w:type="dxa"/>
            <w:tcBorders>
              <w:top w:val="single" w:sz="4" w:space="0" w:color="auto"/>
              <w:left w:val="single" w:sz="4" w:space="0" w:color="auto"/>
              <w:bottom w:val="single" w:sz="4" w:space="0" w:color="auto"/>
              <w:right w:val="single" w:sz="4" w:space="0" w:color="auto"/>
            </w:tcBorders>
            <w:noWrap/>
            <w:vAlign w:val="center"/>
          </w:tcPr>
          <w:p w14:paraId="28EE9361"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40</w:t>
            </w:r>
          </w:p>
        </w:tc>
        <w:tc>
          <w:tcPr>
            <w:tcW w:w="1845" w:type="dxa"/>
            <w:tcBorders>
              <w:top w:val="single" w:sz="4" w:space="0" w:color="auto"/>
              <w:left w:val="single" w:sz="4" w:space="0" w:color="auto"/>
              <w:bottom w:val="single" w:sz="4" w:space="0" w:color="auto"/>
              <w:right w:val="single" w:sz="4" w:space="0" w:color="auto"/>
            </w:tcBorders>
            <w:noWrap/>
            <w:vAlign w:val="center"/>
            <w:hideMark/>
          </w:tcPr>
          <w:p w14:paraId="6398B5EB"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20</w:t>
            </w:r>
          </w:p>
        </w:tc>
      </w:tr>
      <w:tr w:rsidR="00FF464A" w:rsidRPr="004422A3" w14:paraId="0EF94364" w14:textId="77777777" w:rsidTr="003D541D">
        <w:trPr>
          <w:gridAfter w:val="1"/>
          <w:wAfter w:w="1744" w:type="dxa"/>
          <w:trHeight w:val="987"/>
        </w:trPr>
        <w:tc>
          <w:tcPr>
            <w:tcW w:w="919" w:type="dxa"/>
            <w:tcBorders>
              <w:top w:val="nil"/>
              <w:left w:val="single" w:sz="4" w:space="0" w:color="auto"/>
              <w:bottom w:val="single" w:sz="4" w:space="0" w:color="auto"/>
              <w:right w:val="single" w:sz="4" w:space="0" w:color="auto"/>
            </w:tcBorders>
            <w:vAlign w:val="center"/>
            <w:hideMark/>
          </w:tcPr>
          <w:p w14:paraId="1EEAB5FE"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18</w:t>
            </w:r>
          </w:p>
        </w:tc>
        <w:tc>
          <w:tcPr>
            <w:tcW w:w="7832" w:type="dxa"/>
            <w:tcBorders>
              <w:top w:val="nil"/>
              <w:left w:val="nil"/>
              <w:bottom w:val="single" w:sz="4" w:space="0" w:color="auto"/>
              <w:right w:val="single" w:sz="4" w:space="0" w:color="auto"/>
            </w:tcBorders>
            <w:shd w:val="clear" w:color="000000" w:fill="FFFFFF"/>
            <w:vAlign w:val="center"/>
            <w:hideMark/>
          </w:tcPr>
          <w:p w14:paraId="2D548773" w14:textId="77777777" w:rsidR="00C17573" w:rsidRPr="004422A3" w:rsidRDefault="00C17573" w:rsidP="003D541D">
            <w:pPr>
              <w:spacing w:before="60" w:after="60"/>
              <w:jc w:val="both"/>
              <w:rPr>
                <w:rFonts w:ascii="Times New Roman" w:hAnsi="Times New Roman"/>
                <w:spacing w:val="-2"/>
                <w:sz w:val="24"/>
                <w:szCs w:val="24"/>
              </w:rPr>
            </w:pPr>
            <w:r w:rsidRPr="004422A3">
              <w:rPr>
                <w:rFonts w:ascii="Times New Roman" w:hAnsi="Times New Roman"/>
                <w:spacing w:val="-2"/>
                <w:sz w:val="24"/>
                <w:szCs w:val="24"/>
              </w:rPr>
              <w:t>Những người có tài năng, năng khiếu đặc biệt trong lĩnh vực thể thao, đã từng đạt Huy chương vàng, bạc tại các giải quy mô khu vực Đông Nam Á (trở lên); lĩnh vực văn hóa, văn học nghệ thuật phải đạt giải nhất hoặc tương đương các giải quốc tế hoặc trong nước do: cấp Bộ, Liên hiệp các Hội văn học Nghệ thuật Việt Nam và các Hội chuyên ngành Trung ương tổ chức</w:t>
            </w:r>
          </w:p>
        </w:tc>
        <w:tc>
          <w:tcPr>
            <w:tcW w:w="1126" w:type="dxa"/>
            <w:tcBorders>
              <w:top w:val="nil"/>
              <w:left w:val="nil"/>
              <w:bottom w:val="single" w:sz="4" w:space="0" w:color="auto"/>
              <w:right w:val="single" w:sz="4" w:space="0" w:color="auto"/>
            </w:tcBorders>
            <w:noWrap/>
            <w:vAlign w:val="center"/>
            <w:hideMark/>
          </w:tcPr>
          <w:p w14:paraId="1EDD06C5"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100</w:t>
            </w:r>
          </w:p>
        </w:tc>
        <w:tc>
          <w:tcPr>
            <w:tcW w:w="1250" w:type="dxa"/>
            <w:tcBorders>
              <w:top w:val="nil"/>
              <w:left w:val="nil"/>
              <w:bottom w:val="single" w:sz="4" w:space="0" w:color="auto"/>
              <w:right w:val="single" w:sz="4" w:space="0" w:color="auto"/>
            </w:tcBorders>
            <w:noWrap/>
            <w:vAlign w:val="center"/>
            <w:hideMark/>
          </w:tcPr>
          <w:p w14:paraId="20596BB1"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c>
          <w:tcPr>
            <w:tcW w:w="1585" w:type="dxa"/>
            <w:tcBorders>
              <w:top w:val="nil"/>
              <w:left w:val="nil"/>
              <w:bottom w:val="single" w:sz="4" w:space="0" w:color="auto"/>
              <w:right w:val="single" w:sz="4" w:space="0" w:color="auto"/>
            </w:tcBorders>
            <w:noWrap/>
            <w:vAlign w:val="center"/>
            <w:hideMark/>
          </w:tcPr>
          <w:p w14:paraId="21851AA7"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c>
          <w:tcPr>
            <w:tcW w:w="1845" w:type="dxa"/>
            <w:tcBorders>
              <w:top w:val="nil"/>
              <w:left w:val="nil"/>
              <w:bottom w:val="single" w:sz="4" w:space="0" w:color="auto"/>
              <w:right w:val="single" w:sz="4" w:space="0" w:color="auto"/>
            </w:tcBorders>
            <w:noWrap/>
            <w:vAlign w:val="center"/>
            <w:hideMark/>
          </w:tcPr>
          <w:p w14:paraId="0A5C38BC"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 </w:t>
            </w:r>
          </w:p>
        </w:tc>
      </w:tr>
    </w:tbl>
    <w:p w14:paraId="0B9B048F" w14:textId="77777777" w:rsidR="00C17573" w:rsidRPr="004422A3" w:rsidRDefault="00C17573" w:rsidP="00C17573">
      <w:pPr>
        <w:spacing w:before="120"/>
        <w:jc w:val="right"/>
        <w:rPr>
          <w:rFonts w:ascii="Times New Roman" w:hAnsi="Times New Roman"/>
          <w:b/>
          <w:bCs/>
          <w:sz w:val="24"/>
          <w:szCs w:val="24"/>
        </w:rPr>
      </w:pPr>
      <w:r w:rsidRPr="004422A3">
        <w:rPr>
          <w:rFonts w:ascii="Times New Roman" w:hAnsi="Times New Roman"/>
          <w:b/>
          <w:sz w:val="24"/>
          <w:szCs w:val="24"/>
        </w:rPr>
        <w:t>HỘI ĐỒNG NHÂN DÂN TỈNH</w:t>
      </w:r>
    </w:p>
    <w:p w14:paraId="550AA263" w14:textId="77777777" w:rsidR="00C17573" w:rsidRPr="004422A3" w:rsidRDefault="00C17573" w:rsidP="00C17573">
      <w:pPr>
        <w:jc w:val="center"/>
        <w:rPr>
          <w:rFonts w:ascii="Times New Roman" w:hAnsi="Times New Roman"/>
          <w:b/>
          <w:bCs/>
          <w:sz w:val="24"/>
          <w:szCs w:val="24"/>
        </w:rPr>
        <w:sectPr w:rsidR="00C17573" w:rsidRPr="004422A3" w:rsidSect="00C17573">
          <w:pgSz w:w="16840" w:h="11907" w:orient="landscape" w:code="9"/>
          <w:pgMar w:top="851" w:right="851" w:bottom="851" w:left="1701" w:header="454" w:footer="720" w:gutter="0"/>
          <w:pgNumType w:start="1"/>
          <w:cols w:space="720"/>
          <w:titlePg/>
          <w:docGrid w:linePitch="326"/>
        </w:sectPr>
      </w:pPr>
    </w:p>
    <w:p w14:paraId="66E8B285" w14:textId="77777777" w:rsidR="00C17573" w:rsidRPr="004422A3" w:rsidRDefault="00C17573" w:rsidP="005E37CD">
      <w:pPr>
        <w:spacing w:after="0" w:line="240" w:lineRule="auto"/>
        <w:jc w:val="center"/>
        <w:rPr>
          <w:rFonts w:ascii="Times New Roman" w:hAnsi="Times New Roman"/>
          <w:b/>
          <w:bCs/>
          <w:sz w:val="26"/>
          <w:szCs w:val="26"/>
        </w:rPr>
      </w:pPr>
      <w:r w:rsidRPr="004422A3">
        <w:rPr>
          <w:rFonts w:ascii="Times New Roman" w:hAnsi="Times New Roman"/>
          <w:b/>
          <w:bCs/>
          <w:sz w:val="26"/>
          <w:szCs w:val="26"/>
        </w:rPr>
        <w:lastRenderedPageBreak/>
        <w:t>Phụ lục số 04</w:t>
      </w:r>
    </w:p>
    <w:p w14:paraId="08158DBC" w14:textId="77777777" w:rsidR="00C17573" w:rsidRPr="004422A3" w:rsidRDefault="00C17573" w:rsidP="005E37CD">
      <w:pPr>
        <w:spacing w:after="0" w:line="240" w:lineRule="auto"/>
        <w:jc w:val="center"/>
        <w:rPr>
          <w:rFonts w:ascii="Times New Roman" w:hAnsi="Times New Roman"/>
          <w:b/>
          <w:bCs/>
          <w:sz w:val="26"/>
          <w:szCs w:val="26"/>
        </w:rPr>
      </w:pPr>
      <w:r w:rsidRPr="004422A3">
        <w:rPr>
          <w:rFonts w:ascii="Times New Roman" w:hAnsi="Times New Roman"/>
          <w:b/>
          <w:bCs/>
          <w:sz w:val="26"/>
          <w:szCs w:val="26"/>
        </w:rPr>
        <w:t>MỨC THƯỞNG ĐỐI VỚI NGƯỜI CÓ THÀNH TÍCH</w:t>
      </w:r>
    </w:p>
    <w:p w14:paraId="3DEB0A9D" w14:textId="77777777" w:rsidR="00C17573" w:rsidRPr="004422A3" w:rsidRDefault="00C17573" w:rsidP="00580113">
      <w:pPr>
        <w:spacing w:after="240"/>
        <w:jc w:val="right"/>
        <w:rPr>
          <w:rFonts w:ascii="Times New Roman" w:hAnsi="Times New Roman"/>
          <w:i/>
          <w:iCs/>
          <w:sz w:val="24"/>
          <w:szCs w:val="24"/>
        </w:rPr>
      </w:pPr>
      <w:r w:rsidRPr="004422A3">
        <w:rPr>
          <w:rFonts w:ascii="Times New Roman" w:hAnsi="Times New Roman"/>
          <w:i/>
          <w:iCs/>
          <w:noProof/>
          <w:sz w:val="24"/>
          <w:szCs w:val="24"/>
        </w:rPr>
        <mc:AlternateContent>
          <mc:Choice Requires="wps">
            <w:drawing>
              <wp:anchor distT="0" distB="0" distL="114300" distR="114300" simplePos="0" relativeHeight="251651072" behindDoc="0" locked="0" layoutInCell="1" allowOverlap="1" wp14:anchorId="64A66B82" wp14:editId="00813986">
                <wp:simplePos x="0" y="0"/>
                <wp:positionH relativeFrom="column">
                  <wp:posOffset>3471545</wp:posOffset>
                </wp:positionH>
                <wp:positionV relativeFrom="paragraph">
                  <wp:posOffset>31115</wp:posOffset>
                </wp:positionV>
                <wp:extent cx="2568271" cy="0"/>
                <wp:effectExtent l="0" t="0" r="0" b="0"/>
                <wp:wrapNone/>
                <wp:docPr id="728289909" name="Straight Connector 728289909"/>
                <wp:cNvGraphicFramePr/>
                <a:graphic xmlns:a="http://schemas.openxmlformats.org/drawingml/2006/main">
                  <a:graphicData uri="http://schemas.microsoft.com/office/word/2010/wordprocessingShape">
                    <wps:wsp>
                      <wps:cNvCnPr/>
                      <wps:spPr>
                        <a:xfrm>
                          <a:off x="0" y="0"/>
                          <a:ext cx="25682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F0FAD8" id="Straight Connector 728289909"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273.35pt,2.45pt" to="47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" strokecolor="black [3200]" strokeweight=".5pt">
                <v:stroke joinstyle="miter"/>
              </v:line>
            </w:pict>
          </mc:Fallback>
        </mc:AlternateContent>
      </w:r>
      <w:r w:rsidRPr="004422A3">
        <w:rPr>
          <w:rFonts w:ascii="Times New Roman" w:hAnsi="Times New Roman"/>
          <w:i/>
          <w:iCs/>
          <w:sz w:val="24"/>
          <w:szCs w:val="24"/>
        </w:rPr>
        <w:t>Đơn vị: triệu đồng</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12427"/>
        <w:gridCol w:w="1985"/>
      </w:tblGrid>
      <w:tr w:rsidR="00FF464A" w:rsidRPr="004422A3" w14:paraId="6B3C31AE" w14:textId="77777777" w:rsidTr="00FF464A">
        <w:trPr>
          <w:trHeight w:val="592"/>
          <w:tblHeader/>
        </w:trPr>
        <w:tc>
          <w:tcPr>
            <w:tcW w:w="864" w:type="dxa"/>
            <w:vAlign w:val="center"/>
            <w:hideMark/>
          </w:tcPr>
          <w:p w14:paraId="7D02EE0A" w14:textId="77777777" w:rsidR="00C17573" w:rsidRPr="004422A3" w:rsidRDefault="00C17573" w:rsidP="003D541D">
            <w:pPr>
              <w:jc w:val="center"/>
              <w:rPr>
                <w:rFonts w:ascii="Times New Roman" w:hAnsi="Times New Roman"/>
                <w:b/>
                <w:bCs/>
                <w:sz w:val="24"/>
                <w:szCs w:val="24"/>
              </w:rPr>
            </w:pPr>
            <w:r w:rsidRPr="004422A3">
              <w:rPr>
                <w:rFonts w:ascii="Times New Roman" w:hAnsi="Times New Roman"/>
                <w:b/>
                <w:bCs/>
                <w:sz w:val="24"/>
                <w:szCs w:val="24"/>
              </w:rPr>
              <w:t>TT</w:t>
            </w:r>
          </w:p>
        </w:tc>
        <w:tc>
          <w:tcPr>
            <w:tcW w:w="12427" w:type="dxa"/>
            <w:vAlign w:val="center"/>
            <w:hideMark/>
          </w:tcPr>
          <w:p w14:paraId="747300FF" w14:textId="77777777" w:rsidR="00C17573" w:rsidRPr="004422A3" w:rsidRDefault="00C17573" w:rsidP="003D541D">
            <w:pPr>
              <w:jc w:val="center"/>
              <w:rPr>
                <w:rFonts w:ascii="Times New Roman" w:hAnsi="Times New Roman"/>
                <w:b/>
                <w:bCs/>
                <w:sz w:val="24"/>
                <w:szCs w:val="24"/>
              </w:rPr>
            </w:pPr>
            <w:r w:rsidRPr="004422A3">
              <w:rPr>
                <w:rFonts w:ascii="Times New Roman" w:hAnsi="Times New Roman"/>
                <w:b/>
                <w:bCs/>
                <w:sz w:val="24"/>
                <w:szCs w:val="24"/>
              </w:rPr>
              <w:t>Đối tượng</w:t>
            </w:r>
          </w:p>
        </w:tc>
        <w:tc>
          <w:tcPr>
            <w:tcW w:w="1985" w:type="dxa"/>
            <w:vAlign w:val="center"/>
          </w:tcPr>
          <w:p w14:paraId="7AFA3124" w14:textId="77777777" w:rsidR="00C17573" w:rsidRPr="004422A3" w:rsidRDefault="00C17573" w:rsidP="003D541D">
            <w:pPr>
              <w:jc w:val="center"/>
              <w:rPr>
                <w:rFonts w:ascii="Times New Roman" w:hAnsi="Times New Roman"/>
                <w:b/>
                <w:bCs/>
                <w:sz w:val="24"/>
                <w:szCs w:val="24"/>
              </w:rPr>
            </w:pPr>
            <w:r w:rsidRPr="004422A3">
              <w:rPr>
                <w:rFonts w:ascii="Times New Roman" w:hAnsi="Times New Roman"/>
                <w:b/>
                <w:bCs/>
                <w:sz w:val="24"/>
                <w:szCs w:val="24"/>
              </w:rPr>
              <w:t xml:space="preserve">Mức hỗ trợ </w:t>
            </w:r>
          </w:p>
        </w:tc>
      </w:tr>
      <w:tr w:rsidR="00FF464A" w:rsidRPr="004422A3" w14:paraId="4E433291" w14:textId="77777777" w:rsidTr="00FF464A">
        <w:trPr>
          <w:trHeight w:val="428"/>
        </w:trPr>
        <w:tc>
          <w:tcPr>
            <w:tcW w:w="864" w:type="dxa"/>
            <w:vAlign w:val="center"/>
          </w:tcPr>
          <w:p w14:paraId="7F4AC6EF"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1</w:t>
            </w:r>
          </w:p>
        </w:tc>
        <w:tc>
          <w:tcPr>
            <w:tcW w:w="12427" w:type="dxa"/>
            <w:vAlign w:val="center"/>
          </w:tcPr>
          <w:p w14:paraId="72BEC039" w14:textId="77777777" w:rsidR="00C17573" w:rsidRPr="004422A3" w:rsidRDefault="00C17573" w:rsidP="003D541D">
            <w:pPr>
              <w:spacing w:before="80" w:after="80"/>
              <w:jc w:val="both"/>
              <w:rPr>
                <w:rFonts w:ascii="Times New Roman" w:hAnsi="Times New Roman"/>
                <w:sz w:val="24"/>
                <w:szCs w:val="24"/>
              </w:rPr>
            </w:pPr>
            <w:r w:rsidRPr="004422A3">
              <w:rPr>
                <w:rFonts w:ascii="Times New Roman" w:hAnsi="Times New Roman"/>
                <w:sz w:val="24"/>
                <w:szCs w:val="24"/>
              </w:rPr>
              <w:t xml:space="preserve">Được </w:t>
            </w:r>
            <w:r w:rsidRPr="004422A3">
              <w:rPr>
                <w:rFonts w:ascii="Times New Roman" w:hAnsi="Times New Roman"/>
                <w:sz w:val="24"/>
                <w:szCs w:val="24"/>
                <w:lang w:val="vi-VN"/>
              </w:rPr>
              <w:t>bổ nhiệm chức danh</w:t>
            </w:r>
            <w:r w:rsidRPr="004422A3">
              <w:rPr>
                <w:rFonts w:ascii="Times New Roman" w:hAnsi="Times New Roman"/>
                <w:sz w:val="24"/>
                <w:szCs w:val="24"/>
              </w:rPr>
              <w:t xml:space="preserve"> Giáo sư</w:t>
            </w:r>
          </w:p>
        </w:tc>
        <w:tc>
          <w:tcPr>
            <w:tcW w:w="1985" w:type="dxa"/>
            <w:vAlign w:val="center"/>
          </w:tcPr>
          <w:p w14:paraId="1AE13F39"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120</w:t>
            </w:r>
          </w:p>
        </w:tc>
      </w:tr>
      <w:tr w:rsidR="00FF464A" w:rsidRPr="004422A3" w14:paraId="2E9F93C1" w14:textId="77777777" w:rsidTr="00FF464A">
        <w:trPr>
          <w:trHeight w:val="664"/>
        </w:trPr>
        <w:tc>
          <w:tcPr>
            <w:tcW w:w="864" w:type="dxa"/>
            <w:vAlign w:val="center"/>
            <w:hideMark/>
          </w:tcPr>
          <w:p w14:paraId="02F7BBBF"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2</w:t>
            </w:r>
          </w:p>
        </w:tc>
        <w:tc>
          <w:tcPr>
            <w:tcW w:w="12427" w:type="dxa"/>
            <w:vAlign w:val="center"/>
            <w:hideMark/>
          </w:tcPr>
          <w:p w14:paraId="74EA4468" w14:textId="77777777" w:rsidR="00C17573" w:rsidRPr="004422A3" w:rsidRDefault="00C17573" w:rsidP="003D541D">
            <w:pPr>
              <w:spacing w:before="80" w:after="80"/>
              <w:jc w:val="both"/>
              <w:rPr>
                <w:rFonts w:ascii="Times New Roman" w:hAnsi="Times New Roman"/>
                <w:sz w:val="24"/>
                <w:szCs w:val="24"/>
              </w:rPr>
            </w:pPr>
            <w:r w:rsidRPr="004422A3">
              <w:rPr>
                <w:rFonts w:ascii="Times New Roman" w:hAnsi="Times New Roman"/>
                <w:sz w:val="24"/>
                <w:szCs w:val="24"/>
              </w:rPr>
              <w:t xml:space="preserve">Được </w:t>
            </w:r>
            <w:r w:rsidRPr="004422A3">
              <w:rPr>
                <w:rFonts w:ascii="Times New Roman" w:hAnsi="Times New Roman"/>
                <w:sz w:val="24"/>
                <w:szCs w:val="24"/>
                <w:lang w:val="vi-VN"/>
              </w:rPr>
              <w:t>bổ nhiệm chức</w:t>
            </w:r>
            <w:r w:rsidRPr="004422A3">
              <w:rPr>
                <w:rFonts w:ascii="Times New Roman" w:hAnsi="Times New Roman"/>
                <w:sz w:val="24"/>
                <w:szCs w:val="24"/>
              </w:rPr>
              <w:t xml:space="preserve"> </w:t>
            </w:r>
            <w:r w:rsidRPr="004422A3">
              <w:rPr>
                <w:rFonts w:ascii="Times New Roman" w:hAnsi="Times New Roman"/>
                <w:sz w:val="24"/>
                <w:szCs w:val="24"/>
                <w:lang w:val="vi-VN"/>
              </w:rPr>
              <w:t xml:space="preserve">danh </w:t>
            </w:r>
            <w:r w:rsidRPr="004422A3">
              <w:rPr>
                <w:rFonts w:ascii="Times New Roman" w:hAnsi="Times New Roman"/>
                <w:sz w:val="24"/>
                <w:szCs w:val="24"/>
              </w:rPr>
              <w:t>Phó Giáo sư; được tặng danh hiệu Nhà giáo nhân dân, Thầy thuốc nhân dân, Nghệ sĩ nhân dân, Nghệ nhân nhân dân</w:t>
            </w:r>
          </w:p>
        </w:tc>
        <w:tc>
          <w:tcPr>
            <w:tcW w:w="1985" w:type="dxa"/>
            <w:vAlign w:val="center"/>
            <w:hideMark/>
          </w:tcPr>
          <w:p w14:paraId="5A4F4890"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60</w:t>
            </w:r>
          </w:p>
        </w:tc>
      </w:tr>
      <w:tr w:rsidR="00FF464A" w:rsidRPr="004422A3" w14:paraId="124CA9BC" w14:textId="77777777" w:rsidTr="00FF464A">
        <w:trPr>
          <w:trHeight w:val="239"/>
        </w:trPr>
        <w:tc>
          <w:tcPr>
            <w:tcW w:w="864" w:type="dxa"/>
            <w:vAlign w:val="center"/>
            <w:hideMark/>
          </w:tcPr>
          <w:p w14:paraId="3AF42BFB"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3</w:t>
            </w:r>
          </w:p>
        </w:tc>
        <w:tc>
          <w:tcPr>
            <w:tcW w:w="12427" w:type="dxa"/>
            <w:vAlign w:val="center"/>
            <w:hideMark/>
          </w:tcPr>
          <w:p w14:paraId="4447FFFE" w14:textId="77777777" w:rsidR="00C17573" w:rsidRPr="004422A3" w:rsidRDefault="00C17573" w:rsidP="003D541D">
            <w:pPr>
              <w:spacing w:before="80" w:after="80"/>
              <w:jc w:val="both"/>
              <w:rPr>
                <w:rFonts w:ascii="Times New Roman" w:hAnsi="Times New Roman"/>
                <w:sz w:val="24"/>
                <w:szCs w:val="24"/>
              </w:rPr>
            </w:pPr>
            <w:r w:rsidRPr="004422A3">
              <w:rPr>
                <w:rFonts w:ascii="Times New Roman" w:hAnsi="Times New Roman"/>
                <w:sz w:val="24"/>
                <w:szCs w:val="24"/>
              </w:rPr>
              <w:t>Được tặng danh hiệu Nhà giáo ưu tú, Thầy thuốc ưu tú, Nghệ sĩ ưu tú, Nghệ nhân ưu tú</w:t>
            </w:r>
          </w:p>
        </w:tc>
        <w:tc>
          <w:tcPr>
            <w:tcW w:w="1985" w:type="dxa"/>
            <w:vAlign w:val="center"/>
            <w:hideMark/>
          </w:tcPr>
          <w:p w14:paraId="19349BE0"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40</w:t>
            </w:r>
          </w:p>
        </w:tc>
      </w:tr>
      <w:tr w:rsidR="00FF464A" w:rsidRPr="004422A3" w14:paraId="480B616C" w14:textId="77777777" w:rsidTr="00FF464A">
        <w:trPr>
          <w:trHeight w:val="405"/>
        </w:trPr>
        <w:tc>
          <w:tcPr>
            <w:tcW w:w="864" w:type="dxa"/>
            <w:vAlign w:val="center"/>
            <w:hideMark/>
          </w:tcPr>
          <w:p w14:paraId="22183E1B"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4</w:t>
            </w:r>
          </w:p>
        </w:tc>
        <w:tc>
          <w:tcPr>
            <w:tcW w:w="12427" w:type="dxa"/>
            <w:vAlign w:val="center"/>
            <w:hideMark/>
          </w:tcPr>
          <w:p w14:paraId="17135D1D" w14:textId="77777777" w:rsidR="00C17573" w:rsidRPr="004422A3" w:rsidRDefault="00C17573" w:rsidP="003D541D">
            <w:pPr>
              <w:spacing w:before="80" w:after="80"/>
              <w:jc w:val="both"/>
              <w:rPr>
                <w:rFonts w:ascii="Times New Roman" w:hAnsi="Times New Roman"/>
                <w:sz w:val="24"/>
                <w:szCs w:val="24"/>
              </w:rPr>
            </w:pPr>
            <w:r w:rsidRPr="004422A3">
              <w:rPr>
                <w:rFonts w:ascii="Times New Roman" w:hAnsi="Times New Roman"/>
                <w:sz w:val="24"/>
                <w:szCs w:val="24"/>
                <w:lang w:val="vi-VN"/>
              </w:rPr>
              <w:t xml:space="preserve">Người </w:t>
            </w:r>
            <w:r w:rsidRPr="004422A3">
              <w:rPr>
                <w:rFonts w:ascii="Times New Roman" w:hAnsi="Times New Roman"/>
                <w:sz w:val="24"/>
                <w:szCs w:val="24"/>
              </w:rPr>
              <w:t xml:space="preserve">được tặng </w:t>
            </w:r>
            <w:r w:rsidRPr="004422A3">
              <w:rPr>
                <w:rFonts w:ascii="Times New Roman" w:hAnsi="Times New Roman"/>
                <w:sz w:val="24"/>
                <w:szCs w:val="24"/>
                <w:lang w:val="vi-VN"/>
              </w:rPr>
              <w:t>giải thưởng Hồ Chí Minh</w:t>
            </w:r>
          </w:p>
        </w:tc>
        <w:tc>
          <w:tcPr>
            <w:tcW w:w="1985" w:type="dxa"/>
            <w:vAlign w:val="center"/>
            <w:hideMark/>
          </w:tcPr>
          <w:p w14:paraId="5CE7EA10"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120</w:t>
            </w:r>
          </w:p>
        </w:tc>
      </w:tr>
      <w:tr w:rsidR="00FF464A" w:rsidRPr="004422A3" w14:paraId="23B6AD5D" w14:textId="77777777" w:rsidTr="00FF464A">
        <w:trPr>
          <w:trHeight w:val="508"/>
        </w:trPr>
        <w:tc>
          <w:tcPr>
            <w:tcW w:w="864" w:type="dxa"/>
            <w:vAlign w:val="center"/>
            <w:hideMark/>
          </w:tcPr>
          <w:p w14:paraId="77A53E81"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5</w:t>
            </w:r>
          </w:p>
        </w:tc>
        <w:tc>
          <w:tcPr>
            <w:tcW w:w="12427" w:type="dxa"/>
            <w:vAlign w:val="center"/>
            <w:hideMark/>
          </w:tcPr>
          <w:p w14:paraId="195BC5A4" w14:textId="77777777" w:rsidR="00C17573" w:rsidRPr="004422A3" w:rsidRDefault="00C17573" w:rsidP="003D541D">
            <w:pPr>
              <w:spacing w:before="80" w:after="80"/>
              <w:jc w:val="both"/>
              <w:rPr>
                <w:rFonts w:ascii="Times New Roman" w:hAnsi="Times New Roman"/>
                <w:sz w:val="24"/>
                <w:szCs w:val="24"/>
              </w:rPr>
            </w:pPr>
            <w:r w:rsidRPr="004422A3">
              <w:rPr>
                <w:rFonts w:ascii="Times New Roman" w:hAnsi="Times New Roman"/>
                <w:sz w:val="24"/>
                <w:szCs w:val="24"/>
                <w:lang w:val="vi-VN"/>
              </w:rPr>
              <w:t xml:space="preserve">Người </w:t>
            </w:r>
            <w:r w:rsidRPr="004422A3">
              <w:rPr>
                <w:rFonts w:ascii="Times New Roman" w:hAnsi="Times New Roman"/>
                <w:sz w:val="24"/>
                <w:szCs w:val="24"/>
              </w:rPr>
              <w:t xml:space="preserve">được tặng </w:t>
            </w:r>
            <w:r w:rsidRPr="004422A3">
              <w:rPr>
                <w:rFonts w:ascii="Times New Roman" w:hAnsi="Times New Roman"/>
                <w:sz w:val="24"/>
                <w:szCs w:val="24"/>
                <w:lang w:val="vi-VN"/>
              </w:rPr>
              <w:t xml:space="preserve">giải thưởng </w:t>
            </w:r>
            <w:r w:rsidRPr="004422A3">
              <w:rPr>
                <w:rFonts w:ascii="Times New Roman" w:hAnsi="Times New Roman"/>
                <w:sz w:val="24"/>
                <w:szCs w:val="24"/>
              </w:rPr>
              <w:t>N</w:t>
            </w:r>
            <w:r w:rsidRPr="004422A3">
              <w:rPr>
                <w:rFonts w:ascii="Times New Roman" w:hAnsi="Times New Roman"/>
                <w:sz w:val="24"/>
                <w:szCs w:val="24"/>
                <w:lang w:val="vi-VN"/>
              </w:rPr>
              <w:t>hà nước</w:t>
            </w:r>
          </w:p>
        </w:tc>
        <w:tc>
          <w:tcPr>
            <w:tcW w:w="1985" w:type="dxa"/>
            <w:vAlign w:val="center"/>
            <w:hideMark/>
          </w:tcPr>
          <w:p w14:paraId="70B9D1E8"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60</w:t>
            </w:r>
          </w:p>
        </w:tc>
      </w:tr>
      <w:tr w:rsidR="00FF464A" w:rsidRPr="004422A3" w14:paraId="6AD5D3A3" w14:textId="77777777" w:rsidTr="00FF464A">
        <w:trPr>
          <w:trHeight w:val="656"/>
        </w:trPr>
        <w:tc>
          <w:tcPr>
            <w:tcW w:w="864" w:type="dxa"/>
            <w:noWrap/>
            <w:vAlign w:val="center"/>
            <w:hideMark/>
          </w:tcPr>
          <w:p w14:paraId="32259AD5"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6</w:t>
            </w:r>
          </w:p>
        </w:tc>
        <w:tc>
          <w:tcPr>
            <w:tcW w:w="12427" w:type="dxa"/>
            <w:vAlign w:val="center"/>
            <w:hideMark/>
          </w:tcPr>
          <w:p w14:paraId="67B1B33F" w14:textId="77777777" w:rsidR="00C17573" w:rsidRPr="004422A3" w:rsidRDefault="00C17573" w:rsidP="003D541D">
            <w:pPr>
              <w:spacing w:before="80" w:after="80"/>
              <w:jc w:val="both"/>
              <w:rPr>
                <w:rFonts w:ascii="Times New Roman" w:hAnsi="Times New Roman"/>
                <w:sz w:val="24"/>
                <w:szCs w:val="24"/>
              </w:rPr>
            </w:pPr>
            <w:r w:rsidRPr="004422A3">
              <w:rPr>
                <w:rFonts w:ascii="Times New Roman" w:hAnsi="Times New Roman"/>
                <w:sz w:val="24"/>
                <w:szCs w:val="24"/>
              </w:rPr>
              <w:t>Người có bài báo khoa học đăng trên tạp chí thuộc danh mục Web of Science (gồm SCIE, SSCI, AHCI) hoặc danh mục Scopus, kèm theo kết quả phân hạng của tạp chí được xác định theo hệ thống xếp hạng của SCImago hoặc Journal Citation Reports (JCR) tại năm công bố bài báo (hoặc năm gần nhất được cập nhật tính đến thời điểm nộp hồ sơ) đối với tác giả chính</w:t>
            </w:r>
          </w:p>
        </w:tc>
        <w:tc>
          <w:tcPr>
            <w:tcW w:w="1985" w:type="dxa"/>
            <w:noWrap/>
            <w:vAlign w:val="center"/>
            <w:hideMark/>
          </w:tcPr>
          <w:p w14:paraId="273657DF" w14:textId="77777777" w:rsidR="00C17573" w:rsidRPr="004422A3" w:rsidRDefault="00C17573" w:rsidP="003D541D">
            <w:pPr>
              <w:jc w:val="center"/>
              <w:rPr>
                <w:rFonts w:ascii="Times New Roman" w:hAnsi="Times New Roman"/>
                <w:sz w:val="24"/>
                <w:szCs w:val="24"/>
              </w:rPr>
            </w:pPr>
            <w:r w:rsidRPr="004422A3">
              <w:rPr>
                <w:rFonts w:ascii="Times New Roman" w:hAnsi="Times New Roman"/>
                <w:sz w:val="24"/>
                <w:szCs w:val="24"/>
              </w:rPr>
              <w:t>10</w:t>
            </w:r>
          </w:p>
        </w:tc>
      </w:tr>
    </w:tbl>
    <w:p w14:paraId="2824F4F3" w14:textId="77777777" w:rsidR="00C17573" w:rsidRPr="004422A3" w:rsidRDefault="00C17573" w:rsidP="00C17573">
      <w:pPr>
        <w:spacing w:before="120"/>
        <w:jc w:val="right"/>
        <w:rPr>
          <w:rFonts w:ascii="Times New Roman" w:hAnsi="Times New Roman"/>
          <w:b/>
          <w:sz w:val="24"/>
          <w:szCs w:val="24"/>
        </w:rPr>
      </w:pPr>
      <w:r w:rsidRPr="004422A3">
        <w:rPr>
          <w:rFonts w:ascii="Times New Roman" w:hAnsi="Times New Roman"/>
          <w:b/>
          <w:sz w:val="24"/>
          <w:szCs w:val="24"/>
        </w:rPr>
        <w:t>HỘI ĐỒNG NHÂN DÂN TỈNH</w:t>
      </w:r>
    </w:p>
    <w:p w14:paraId="2CD5D4F0" w14:textId="77777777" w:rsidR="00C17573" w:rsidRPr="004422A3" w:rsidRDefault="00C17573" w:rsidP="00C17573">
      <w:pPr>
        <w:rPr>
          <w:rFonts w:ascii="Times New Roman" w:hAnsi="Times New Roman"/>
          <w:sz w:val="24"/>
          <w:szCs w:val="24"/>
        </w:rPr>
      </w:pPr>
    </w:p>
    <w:p w14:paraId="2256B9AE" w14:textId="77777777" w:rsidR="00C17573" w:rsidRPr="004422A3" w:rsidRDefault="00C17573" w:rsidP="00C17573">
      <w:pPr>
        <w:rPr>
          <w:rFonts w:ascii="Times New Roman" w:hAnsi="Times New Roman"/>
          <w:sz w:val="24"/>
          <w:szCs w:val="24"/>
        </w:rPr>
      </w:pPr>
    </w:p>
    <w:p w14:paraId="7FF33D79" w14:textId="741E0E6A" w:rsidR="00C17573" w:rsidRPr="004422A3" w:rsidRDefault="00C17573">
      <w:pPr>
        <w:rPr>
          <w:rFonts w:ascii="Times New Roman" w:hAnsi="Times New Roman"/>
          <w:sz w:val="24"/>
          <w:szCs w:val="24"/>
        </w:rPr>
      </w:pPr>
    </w:p>
    <w:p w14:paraId="6DD1ED5D" w14:textId="77777777" w:rsidR="003F18A6" w:rsidRPr="004422A3" w:rsidRDefault="003F18A6">
      <w:pPr>
        <w:rPr>
          <w:rFonts w:ascii="Times New Roman" w:eastAsia="Times New Roman" w:hAnsi="Times New Roman"/>
          <w:vanish/>
          <w:sz w:val="28"/>
          <w:szCs w:val="28"/>
          <w:lang w:val="nl-NL"/>
        </w:rPr>
      </w:pPr>
    </w:p>
    <w:sectPr w:rsidR="003F18A6" w:rsidRPr="004422A3" w:rsidSect="005E37CD">
      <w:headerReference w:type="default" r:id="rId10"/>
      <w:pgSz w:w="16840" w:h="11900" w:orient="landscape" w:code="9"/>
      <w:pgMar w:top="1247" w:right="907" w:bottom="907" w:left="907" w:header="45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88859" w14:textId="77777777" w:rsidR="00277573" w:rsidRDefault="00277573">
      <w:pPr>
        <w:spacing w:after="0" w:line="240" w:lineRule="auto"/>
      </w:pPr>
      <w:r>
        <w:separator/>
      </w:r>
    </w:p>
  </w:endnote>
  <w:endnote w:type="continuationSeparator" w:id="0">
    <w:p w14:paraId="22934CB5" w14:textId="77777777" w:rsidR="00277573" w:rsidRDefault="00277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TSans-Regular">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73361" w14:textId="77777777" w:rsidR="00277573" w:rsidRDefault="00277573">
      <w:pPr>
        <w:spacing w:after="0" w:line="240" w:lineRule="auto"/>
      </w:pPr>
      <w:r>
        <w:separator/>
      </w:r>
    </w:p>
  </w:footnote>
  <w:footnote w:type="continuationSeparator" w:id="0">
    <w:p w14:paraId="66E59399" w14:textId="77777777" w:rsidR="00277573" w:rsidRDefault="00277573">
      <w:pPr>
        <w:spacing w:after="0" w:line="240" w:lineRule="auto"/>
      </w:pPr>
      <w:r>
        <w:continuationSeparator/>
      </w:r>
    </w:p>
  </w:footnote>
  <w:footnote w:id="1">
    <w:p w14:paraId="7E093FD5" w14:textId="77777777" w:rsidR="00C17573" w:rsidRPr="00FF464A" w:rsidRDefault="00C17573" w:rsidP="00FF464A">
      <w:pPr>
        <w:pStyle w:val="FootnoteText"/>
        <w:spacing w:after="0"/>
        <w:rPr>
          <w:rFonts w:ascii="Times New Roman" w:hAnsi="Times New Roman"/>
        </w:rPr>
      </w:pPr>
      <w:r w:rsidRPr="00FF464A">
        <w:rPr>
          <w:rStyle w:val="FootnoteReference"/>
          <w:rFonts w:ascii="Times New Roman" w:hAnsi="Times New Roman"/>
        </w:rPr>
        <w:footnoteRef/>
      </w:r>
      <w:r w:rsidRPr="00FF464A">
        <w:rPr>
          <w:rFonts w:ascii="Times New Roman" w:hAnsi="Times New Roman"/>
        </w:rPr>
        <w:t xml:space="preserve"> Bệnh viện Sức khỏe tâm thần, Bệnh viện Phổi; Trung tâm kiểm soát bệnh tật tỉnh; Trung tâm Pháp y và Giám định y khoa.</w:t>
      </w:r>
    </w:p>
  </w:footnote>
  <w:footnote w:id="2">
    <w:p w14:paraId="43E2C477" w14:textId="77777777" w:rsidR="00C17573" w:rsidRPr="00FF464A" w:rsidRDefault="00C17573" w:rsidP="00FF464A">
      <w:pPr>
        <w:pStyle w:val="FootnoteText"/>
        <w:spacing w:after="0"/>
        <w:rPr>
          <w:rFonts w:ascii="Times New Roman" w:hAnsi="Times New Roman"/>
        </w:rPr>
      </w:pPr>
      <w:r w:rsidRPr="00FF464A">
        <w:rPr>
          <w:rStyle w:val="FootnoteReference"/>
          <w:rFonts w:ascii="Times New Roman" w:hAnsi="Times New Roman"/>
        </w:rPr>
        <w:footnoteRef/>
      </w:r>
      <w:r w:rsidRPr="00FF464A">
        <w:rPr>
          <w:rFonts w:ascii="Times New Roman" w:hAnsi="Times New Roman"/>
        </w:rPr>
        <w:t xml:space="preserve"> Các xã: Sơn Hồng, Sơn Kim 1, Sơn Kim 2, Vũ Quang, Sơn Tây (ban hành kèm theo Quyết định số 60/ QĐ-BDTTG ngày 29/01/2026 về công bố danh sách thôn, xã vùng đồng bào dân tộc thiểu số và miền núi, thôn đặc biệt khó khăn, xã khu vực i, ii, iii giai đoạn 2026 – 2030).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3436563"/>
      <w:docPartObj>
        <w:docPartGallery w:val="Page Numbers (Top of Page)"/>
        <w:docPartUnique/>
      </w:docPartObj>
    </w:sdtPr>
    <w:sdtEndPr>
      <w:rPr>
        <w:noProof/>
        <w:sz w:val="28"/>
        <w:szCs w:val="28"/>
      </w:rPr>
    </w:sdtEndPr>
    <w:sdtContent>
      <w:p w14:paraId="6D97ED42" w14:textId="77777777" w:rsidR="00C17573" w:rsidRPr="001D4956" w:rsidRDefault="00C17573">
        <w:pPr>
          <w:pStyle w:val="Header"/>
          <w:jc w:val="center"/>
          <w:rPr>
            <w:sz w:val="28"/>
            <w:szCs w:val="28"/>
          </w:rPr>
        </w:pPr>
        <w:r w:rsidRPr="001D4956">
          <w:rPr>
            <w:sz w:val="28"/>
            <w:szCs w:val="28"/>
          </w:rPr>
          <w:fldChar w:fldCharType="begin"/>
        </w:r>
        <w:r w:rsidRPr="001D4956">
          <w:rPr>
            <w:sz w:val="28"/>
            <w:szCs w:val="28"/>
          </w:rPr>
          <w:instrText xml:space="preserve"> PAGE   \* MERGEFORMAT </w:instrText>
        </w:r>
        <w:r w:rsidRPr="001D4956">
          <w:rPr>
            <w:sz w:val="28"/>
            <w:szCs w:val="28"/>
          </w:rPr>
          <w:fldChar w:fldCharType="separate"/>
        </w:r>
        <w:r>
          <w:rPr>
            <w:noProof/>
            <w:sz w:val="28"/>
            <w:szCs w:val="28"/>
          </w:rPr>
          <w:t>9</w:t>
        </w:r>
        <w:r w:rsidRPr="001D4956">
          <w:rPr>
            <w:noProof/>
            <w:sz w:val="28"/>
            <w:szCs w:val="28"/>
          </w:rPr>
          <w:fldChar w:fldCharType="end"/>
        </w:r>
      </w:p>
    </w:sdtContent>
  </w:sdt>
  <w:p w14:paraId="7875E99F" w14:textId="77777777" w:rsidR="00C17573" w:rsidRDefault="00C175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11658" w14:textId="77777777" w:rsidR="00C17573" w:rsidRDefault="00C17573" w:rsidP="006074E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CF2B6" w14:textId="77777777" w:rsidR="003F18A6" w:rsidRDefault="00000000">
    <w:pPr>
      <w:pStyle w:val="Header"/>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noProof/>
        <w:sz w:val="28"/>
        <w:szCs w:val="28"/>
      </w:rPr>
      <w:t>7</w:t>
    </w:r>
    <w:r>
      <w:rPr>
        <w:rFonts w:ascii="Times New Roman" w:hAnsi="Times New Roman"/>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606"/>
    <w:multiLevelType w:val="multilevel"/>
    <w:tmpl w:val="30A6CD16"/>
    <w:lvl w:ilvl="0">
      <w:start w:val="1"/>
      <w:numFmt w:val="decimal"/>
      <w:lvlText w:val="%1."/>
      <w:lvlJc w:val="left"/>
      <w:pPr>
        <w:ind w:left="927" w:hanging="360"/>
      </w:pPr>
      <w:rPr>
        <w:rFonts w:hint="default"/>
      </w:rPr>
    </w:lvl>
    <w:lvl w:ilvl="1">
      <w:start w:val="1"/>
      <w:numFmt w:val="decimal"/>
      <w:isLgl/>
      <w:lvlText w:val="%1.%2"/>
      <w:lvlJc w:val="left"/>
      <w:pPr>
        <w:ind w:left="1057" w:hanging="49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05E0147E"/>
    <w:multiLevelType w:val="hybridMultilevel"/>
    <w:tmpl w:val="DFAA0FC6"/>
    <w:lvl w:ilvl="0" w:tplc="0BA64DB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78E733B"/>
    <w:multiLevelType w:val="hybridMultilevel"/>
    <w:tmpl w:val="3B7E9DB2"/>
    <w:lvl w:ilvl="0" w:tplc="BD38A8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B573EEE"/>
    <w:multiLevelType w:val="multilevel"/>
    <w:tmpl w:val="C9E63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E7065B"/>
    <w:multiLevelType w:val="hybridMultilevel"/>
    <w:tmpl w:val="3E4664A6"/>
    <w:lvl w:ilvl="0" w:tplc="41B88DCC">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5" w15:restartNumberingAfterBreak="0">
    <w:nsid w:val="1FDB4717"/>
    <w:multiLevelType w:val="hybridMultilevel"/>
    <w:tmpl w:val="BFA22134"/>
    <w:lvl w:ilvl="0" w:tplc="C23273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1F61C83"/>
    <w:multiLevelType w:val="hybridMultilevel"/>
    <w:tmpl w:val="37227D0E"/>
    <w:lvl w:ilvl="0" w:tplc="124C36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902660C"/>
    <w:multiLevelType w:val="hybridMultilevel"/>
    <w:tmpl w:val="2F506F24"/>
    <w:lvl w:ilvl="0" w:tplc="17FC9F2E">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3AEA62E3"/>
    <w:multiLevelType w:val="hybridMultilevel"/>
    <w:tmpl w:val="895C077E"/>
    <w:lvl w:ilvl="0" w:tplc="CC24FE1E">
      <w:start w:val="4"/>
      <w:numFmt w:val="bullet"/>
      <w:lvlText w:val="-"/>
      <w:lvlJc w:val="left"/>
      <w:pPr>
        <w:ind w:left="927" w:hanging="360"/>
      </w:pPr>
      <w:rPr>
        <w:rFonts w:ascii="Times New Roman" w:eastAsia="Arial"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CA53D96"/>
    <w:multiLevelType w:val="hybridMultilevel"/>
    <w:tmpl w:val="74F44F42"/>
    <w:lvl w:ilvl="0" w:tplc="F9CA7C96">
      <w:start w:val="1"/>
      <w:numFmt w:val="decimal"/>
      <w:lvlText w:val="%1."/>
      <w:lvlJc w:val="left"/>
      <w:pPr>
        <w:ind w:left="720" w:hanging="360"/>
      </w:pPr>
      <w:rPr>
        <w:rFonts w:ascii="Helvetica" w:eastAsia="Times New Roman" w:hAnsi="Helvetic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95348B"/>
    <w:multiLevelType w:val="hybridMultilevel"/>
    <w:tmpl w:val="CC86DF94"/>
    <w:lvl w:ilvl="0" w:tplc="61AA4B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75C3837"/>
    <w:multiLevelType w:val="hybridMultilevel"/>
    <w:tmpl w:val="064E512C"/>
    <w:lvl w:ilvl="0" w:tplc="8FFEB0C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AAF47DA"/>
    <w:multiLevelType w:val="multilevel"/>
    <w:tmpl w:val="73BC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2D2B0F"/>
    <w:multiLevelType w:val="hybridMultilevel"/>
    <w:tmpl w:val="7D8CC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12C49"/>
    <w:multiLevelType w:val="multilevel"/>
    <w:tmpl w:val="5C34A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F8D7965"/>
    <w:multiLevelType w:val="hybridMultilevel"/>
    <w:tmpl w:val="391A12F2"/>
    <w:lvl w:ilvl="0" w:tplc="DF487F2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60347F3F"/>
    <w:multiLevelType w:val="hybridMultilevel"/>
    <w:tmpl w:val="1A3CBF8E"/>
    <w:lvl w:ilvl="0" w:tplc="F9802B9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3AD3E9F"/>
    <w:multiLevelType w:val="hybridMultilevel"/>
    <w:tmpl w:val="C8C4BCAE"/>
    <w:lvl w:ilvl="0" w:tplc="14CAD576">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643C21CC"/>
    <w:multiLevelType w:val="multilevel"/>
    <w:tmpl w:val="A0D80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9A6D95"/>
    <w:multiLevelType w:val="hybridMultilevel"/>
    <w:tmpl w:val="E26CED54"/>
    <w:lvl w:ilvl="0" w:tplc="5A28058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6C7178EA"/>
    <w:multiLevelType w:val="hybridMultilevel"/>
    <w:tmpl w:val="4C34C6B6"/>
    <w:lvl w:ilvl="0" w:tplc="EDF43E96">
      <w:start w:val="1"/>
      <w:numFmt w:val="decimal"/>
      <w:lvlText w:val="%1."/>
      <w:lvlJc w:val="left"/>
      <w:pPr>
        <w:ind w:left="1080" w:hanging="360"/>
      </w:pPr>
      <w:rPr>
        <w:rFonts w:hint="default"/>
        <w:color w:val="000000" w:themeColor="text1"/>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DA34BE0"/>
    <w:multiLevelType w:val="multilevel"/>
    <w:tmpl w:val="33083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005372B"/>
    <w:multiLevelType w:val="hybridMultilevel"/>
    <w:tmpl w:val="6A98DBC4"/>
    <w:lvl w:ilvl="0" w:tplc="0D4A1D1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544024932">
    <w:abstractNumId w:val="9"/>
  </w:num>
  <w:num w:numId="2" w16cid:durableId="923340911">
    <w:abstractNumId w:val="16"/>
  </w:num>
  <w:num w:numId="3" w16cid:durableId="1252621801">
    <w:abstractNumId w:val="17"/>
  </w:num>
  <w:num w:numId="4" w16cid:durableId="1239365527">
    <w:abstractNumId w:val="7"/>
  </w:num>
  <w:num w:numId="5" w16cid:durableId="205413987">
    <w:abstractNumId w:val="19"/>
  </w:num>
  <w:num w:numId="6" w16cid:durableId="807556536">
    <w:abstractNumId w:val="6"/>
  </w:num>
  <w:num w:numId="7" w16cid:durableId="1379429389">
    <w:abstractNumId w:val="12"/>
  </w:num>
  <w:num w:numId="8" w16cid:durableId="582028631">
    <w:abstractNumId w:val="3"/>
  </w:num>
  <w:num w:numId="9" w16cid:durableId="195314140">
    <w:abstractNumId w:val="21"/>
  </w:num>
  <w:num w:numId="10" w16cid:durableId="1687945971">
    <w:abstractNumId w:val="10"/>
  </w:num>
  <w:num w:numId="11" w16cid:durableId="1401951319">
    <w:abstractNumId w:val="8"/>
  </w:num>
  <w:num w:numId="12" w16cid:durableId="683361455">
    <w:abstractNumId w:val="0"/>
  </w:num>
  <w:num w:numId="13" w16cid:durableId="1276525740">
    <w:abstractNumId w:val="18"/>
  </w:num>
  <w:num w:numId="14" w16cid:durableId="1767505987">
    <w:abstractNumId w:val="14"/>
  </w:num>
  <w:num w:numId="15" w16cid:durableId="20397460">
    <w:abstractNumId w:val="13"/>
  </w:num>
  <w:num w:numId="16" w16cid:durableId="1436248951">
    <w:abstractNumId w:val="5"/>
  </w:num>
  <w:num w:numId="17" w16cid:durableId="489560020">
    <w:abstractNumId w:val="2"/>
  </w:num>
  <w:num w:numId="18" w16cid:durableId="1534264945">
    <w:abstractNumId w:val="4"/>
  </w:num>
  <w:num w:numId="19" w16cid:durableId="898781838">
    <w:abstractNumId w:val="11"/>
  </w:num>
  <w:num w:numId="20" w16cid:durableId="1946302895">
    <w:abstractNumId w:val="1"/>
  </w:num>
  <w:num w:numId="21" w16cid:durableId="117652766">
    <w:abstractNumId w:val="15"/>
  </w:num>
  <w:num w:numId="22" w16cid:durableId="1272132815">
    <w:abstractNumId w:val="22"/>
  </w:num>
  <w:num w:numId="23" w16cid:durableId="12525410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18A6"/>
    <w:rsid w:val="00001841"/>
    <w:rsid w:val="0002495D"/>
    <w:rsid w:val="00026A9A"/>
    <w:rsid w:val="000305F6"/>
    <w:rsid w:val="000375D9"/>
    <w:rsid w:val="00086721"/>
    <w:rsid w:val="0008679A"/>
    <w:rsid w:val="00094021"/>
    <w:rsid w:val="000A111F"/>
    <w:rsid w:val="000E3703"/>
    <w:rsid w:val="000E3DE8"/>
    <w:rsid w:val="000F485C"/>
    <w:rsid w:val="00127A91"/>
    <w:rsid w:val="00147A54"/>
    <w:rsid w:val="00182CEC"/>
    <w:rsid w:val="00191244"/>
    <w:rsid w:val="001917BB"/>
    <w:rsid w:val="001B618E"/>
    <w:rsid w:val="001B7BDA"/>
    <w:rsid w:val="001F2D79"/>
    <w:rsid w:val="001F5585"/>
    <w:rsid w:val="002062CB"/>
    <w:rsid w:val="0021522C"/>
    <w:rsid w:val="002160FD"/>
    <w:rsid w:val="0022384B"/>
    <w:rsid w:val="00223EE4"/>
    <w:rsid w:val="002268B2"/>
    <w:rsid w:val="002528EE"/>
    <w:rsid w:val="00263503"/>
    <w:rsid w:val="002719B3"/>
    <w:rsid w:val="00277573"/>
    <w:rsid w:val="002A492D"/>
    <w:rsid w:val="002A64F5"/>
    <w:rsid w:val="002B0596"/>
    <w:rsid w:val="002C1469"/>
    <w:rsid w:val="002C3B5E"/>
    <w:rsid w:val="002E53D9"/>
    <w:rsid w:val="002F7D9C"/>
    <w:rsid w:val="00310737"/>
    <w:rsid w:val="00310BE2"/>
    <w:rsid w:val="00346C65"/>
    <w:rsid w:val="00370F94"/>
    <w:rsid w:val="003858B3"/>
    <w:rsid w:val="0039049A"/>
    <w:rsid w:val="00391A74"/>
    <w:rsid w:val="003920FE"/>
    <w:rsid w:val="00393B71"/>
    <w:rsid w:val="003B035E"/>
    <w:rsid w:val="003B65F4"/>
    <w:rsid w:val="003E03F1"/>
    <w:rsid w:val="003E4F0F"/>
    <w:rsid w:val="003F18A6"/>
    <w:rsid w:val="003F4899"/>
    <w:rsid w:val="00416702"/>
    <w:rsid w:val="00425FBD"/>
    <w:rsid w:val="004422A3"/>
    <w:rsid w:val="00463A2B"/>
    <w:rsid w:val="00466F37"/>
    <w:rsid w:val="00474DAD"/>
    <w:rsid w:val="004816CB"/>
    <w:rsid w:val="00495A7E"/>
    <w:rsid w:val="00496709"/>
    <w:rsid w:val="004971E0"/>
    <w:rsid w:val="004A2715"/>
    <w:rsid w:val="004A3E7A"/>
    <w:rsid w:val="004A434B"/>
    <w:rsid w:val="004C5576"/>
    <w:rsid w:val="004C6FEE"/>
    <w:rsid w:val="004D18AF"/>
    <w:rsid w:val="004E3D93"/>
    <w:rsid w:val="004F0C62"/>
    <w:rsid w:val="004F2F84"/>
    <w:rsid w:val="00547F9F"/>
    <w:rsid w:val="0056726D"/>
    <w:rsid w:val="00571F49"/>
    <w:rsid w:val="0058000F"/>
    <w:rsid w:val="00580113"/>
    <w:rsid w:val="0058795C"/>
    <w:rsid w:val="00596A6C"/>
    <w:rsid w:val="005A0652"/>
    <w:rsid w:val="005A6309"/>
    <w:rsid w:val="005C53C7"/>
    <w:rsid w:val="005E37CD"/>
    <w:rsid w:val="005F08E4"/>
    <w:rsid w:val="00644D1E"/>
    <w:rsid w:val="00650A3E"/>
    <w:rsid w:val="00652B76"/>
    <w:rsid w:val="0065305C"/>
    <w:rsid w:val="00653474"/>
    <w:rsid w:val="006574BA"/>
    <w:rsid w:val="00672A33"/>
    <w:rsid w:val="006765D0"/>
    <w:rsid w:val="00683B74"/>
    <w:rsid w:val="006A40E9"/>
    <w:rsid w:val="006D7A51"/>
    <w:rsid w:val="00713CA4"/>
    <w:rsid w:val="00721977"/>
    <w:rsid w:val="00766572"/>
    <w:rsid w:val="007B17B5"/>
    <w:rsid w:val="007B35B2"/>
    <w:rsid w:val="007B6ED9"/>
    <w:rsid w:val="007D2527"/>
    <w:rsid w:val="007F76F2"/>
    <w:rsid w:val="00822388"/>
    <w:rsid w:val="0082427E"/>
    <w:rsid w:val="00826A5B"/>
    <w:rsid w:val="008564F7"/>
    <w:rsid w:val="0087273C"/>
    <w:rsid w:val="008A582B"/>
    <w:rsid w:val="008B74EC"/>
    <w:rsid w:val="008D075F"/>
    <w:rsid w:val="008D60E1"/>
    <w:rsid w:val="008E5F0A"/>
    <w:rsid w:val="00906344"/>
    <w:rsid w:val="00907577"/>
    <w:rsid w:val="009227CA"/>
    <w:rsid w:val="00924A38"/>
    <w:rsid w:val="00947C8C"/>
    <w:rsid w:val="009503B1"/>
    <w:rsid w:val="00973970"/>
    <w:rsid w:val="00991EFF"/>
    <w:rsid w:val="00992781"/>
    <w:rsid w:val="00995BD4"/>
    <w:rsid w:val="00995C4E"/>
    <w:rsid w:val="009E5BB1"/>
    <w:rsid w:val="00A41DD7"/>
    <w:rsid w:val="00A54B30"/>
    <w:rsid w:val="00A674AE"/>
    <w:rsid w:val="00A67525"/>
    <w:rsid w:val="00A90283"/>
    <w:rsid w:val="00AD4D9C"/>
    <w:rsid w:val="00AE4563"/>
    <w:rsid w:val="00AF169D"/>
    <w:rsid w:val="00AF2027"/>
    <w:rsid w:val="00B13213"/>
    <w:rsid w:val="00B315FA"/>
    <w:rsid w:val="00B74FD4"/>
    <w:rsid w:val="00B75A5C"/>
    <w:rsid w:val="00B819A9"/>
    <w:rsid w:val="00BA7BA0"/>
    <w:rsid w:val="00BB144A"/>
    <w:rsid w:val="00BD59AD"/>
    <w:rsid w:val="00BE6035"/>
    <w:rsid w:val="00C03E58"/>
    <w:rsid w:val="00C17573"/>
    <w:rsid w:val="00C57099"/>
    <w:rsid w:val="00C655BE"/>
    <w:rsid w:val="00C75CDB"/>
    <w:rsid w:val="00CC3E60"/>
    <w:rsid w:val="00CD0DF4"/>
    <w:rsid w:val="00CD57A2"/>
    <w:rsid w:val="00D014A4"/>
    <w:rsid w:val="00D1118A"/>
    <w:rsid w:val="00D11DBF"/>
    <w:rsid w:val="00D22178"/>
    <w:rsid w:val="00D30181"/>
    <w:rsid w:val="00D53715"/>
    <w:rsid w:val="00D60D7D"/>
    <w:rsid w:val="00D700C2"/>
    <w:rsid w:val="00D937D2"/>
    <w:rsid w:val="00DA0F1D"/>
    <w:rsid w:val="00DB211F"/>
    <w:rsid w:val="00DD469E"/>
    <w:rsid w:val="00DF0BB5"/>
    <w:rsid w:val="00E13A62"/>
    <w:rsid w:val="00E15A35"/>
    <w:rsid w:val="00E33072"/>
    <w:rsid w:val="00E35CAE"/>
    <w:rsid w:val="00E401AC"/>
    <w:rsid w:val="00E53E46"/>
    <w:rsid w:val="00E82885"/>
    <w:rsid w:val="00E91B44"/>
    <w:rsid w:val="00EA10C9"/>
    <w:rsid w:val="00EA6C10"/>
    <w:rsid w:val="00EB5068"/>
    <w:rsid w:val="00ED3FC0"/>
    <w:rsid w:val="00F44B08"/>
    <w:rsid w:val="00F575CA"/>
    <w:rsid w:val="00F645C2"/>
    <w:rsid w:val="00F70F56"/>
    <w:rsid w:val="00F774A3"/>
    <w:rsid w:val="00F8533B"/>
    <w:rsid w:val="00F86AA6"/>
    <w:rsid w:val="00F912B2"/>
    <w:rsid w:val="00F972F7"/>
    <w:rsid w:val="00FA76D1"/>
    <w:rsid w:val="00FB1E08"/>
    <w:rsid w:val="00FC48F4"/>
    <w:rsid w:val="00FC5E3F"/>
    <w:rsid w:val="00FD2B03"/>
    <w:rsid w:val="00FF2CBF"/>
    <w:rsid w:val="00FF464A"/>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A15E1"/>
  <w15:docId w15:val="{A9BD1AF2-6F7A-4CD8-BF39-51F088207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Calibri Light" w:eastAsia="Times New Roman" w:hAnsi="Calibri Light"/>
      <w:color w:val="2F5496"/>
      <w:sz w:val="32"/>
      <w:szCs w:val="32"/>
    </w:rPr>
  </w:style>
  <w:style w:type="paragraph" w:styleId="Heading2">
    <w:name w:val="heading 2"/>
    <w:basedOn w:val="Normal"/>
    <w:link w:val="Heading2Char"/>
    <w:uiPriority w:val="9"/>
    <w:qFormat/>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Calibri Light" w:eastAsia="Times New Roman"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Heading2Char">
    <w:name w:val="Heading 2 Char"/>
    <w:link w:val="Heading2"/>
    <w:uiPriority w:val="9"/>
    <w:rPr>
      <w:rFonts w:ascii="Times New Roman" w:eastAsia="Times New Roman" w:hAnsi="Times New Roman" w:cs="Times New Roman"/>
      <w:b/>
      <w:bCs/>
      <w:sz w:val="36"/>
      <w:szCs w:val="36"/>
    </w:rPr>
  </w:style>
  <w:style w:type="character" w:styleId="Strong">
    <w:name w:val="Strong"/>
    <w:uiPriority w:val="22"/>
    <w:qFormat/>
    <w:rPr>
      <w:b/>
      <w:bCs/>
    </w:rPr>
  </w:style>
  <w:style w:type="paragraph" w:styleId="NormalWeb">
    <w:name w:val="Normal (Web)"/>
    <w:aliases w:val=" Char Char Char,Char Char Char,Обычный (веб)1,Обычный (веб) Знак,Обычный (веб) Знак1,Обычный (веб) Знак Знак,webb,Char Char1,Char Char5, Char Char1,Char Char,Normal (Web) Char1,Char8 Char,Char8, Char Char, Char8 Char, Char8,표준 (웹), Char"/>
    <w:basedOn w:val="Normal"/>
    <w:link w:val="NormalWebChar"/>
    <w:uiPriority w:val="99"/>
    <w:unhideWhenUsed/>
    <w:qFormat/>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unhideWhenUsed/>
    <w:rPr>
      <w:color w:val="0000FF"/>
      <w:u w:val="single"/>
    </w:rPr>
  </w:style>
  <w:style w:type="character" w:customStyle="1" w:styleId="muxgbd">
    <w:name w:val="muxgbd"/>
    <w:basedOn w:val="DefaultParagraphFont"/>
  </w:style>
  <w:style w:type="character" w:styleId="Emphasis">
    <w:name w:val="Emphasis"/>
    <w:uiPriority w:val="20"/>
    <w:qFormat/>
    <w:rPr>
      <w:i/>
      <w:iCs/>
    </w:rPr>
  </w:style>
  <w:style w:type="character" w:customStyle="1" w:styleId="Heading4Char">
    <w:name w:val="Heading 4 Char"/>
    <w:link w:val="Heading4"/>
    <w:uiPriority w:val="9"/>
    <w:semiHidden/>
    <w:rPr>
      <w:rFonts w:ascii="Calibri Light" w:eastAsia="Times New Roman" w:hAnsi="Calibri Light" w:cs="Times New Roman"/>
      <w:i/>
      <w:iCs/>
      <w:color w:val="2F5496"/>
    </w:rPr>
  </w:style>
  <w:style w:type="paragraph" w:styleId="Revision">
    <w:name w:val="Revision"/>
    <w:hidden/>
    <w:uiPriority w:val="99"/>
    <w:semiHidden/>
    <w:rPr>
      <w:sz w:val="22"/>
      <w:szCs w:val="22"/>
      <w:lang w:val="en-US" w:eastAsia="en-US"/>
    </w:rPr>
  </w:style>
  <w:style w:type="character" w:customStyle="1" w:styleId="NormalWebChar">
    <w:name w:val="Normal (Web) Char"/>
    <w:aliases w:val=" Char Char Char Char,Char Char Char Char,Обычный (веб)1 Char,Обычный (веб) Знак Char,Обычный (веб) Знак1 Char,Обычный (веб) Знак Знак Char,webb Char,Char Char1 Char,Char Char5 Char, Char Char1 Char,Char Char Char1,Char8 Char Char"/>
    <w:link w:val="NormalWeb"/>
    <w:uiPriority w:val="99"/>
    <w:qFormat/>
    <w:rPr>
      <w:rFonts w:ascii="Times New Roman" w:eastAsia="Times New Roman" w:hAnsi="Times New Roman" w:cs="Times New Roman"/>
      <w:sz w:val="24"/>
      <w:szCs w:val="24"/>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Vnbnnidung">
    <w:name w:val="Văn bản nội dung_"/>
    <w:link w:val="Vnbnnidung0"/>
    <w:rPr>
      <w:rFonts w:eastAsia="Times New Roman" w:cs="Times New Roman"/>
      <w:sz w:val="26"/>
      <w:szCs w:val="26"/>
    </w:rPr>
  </w:style>
  <w:style w:type="paragraph" w:customStyle="1" w:styleId="Vnbnnidung0">
    <w:name w:val="Văn bản nội dung"/>
    <w:basedOn w:val="Normal"/>
    <w:link w:val="Vnbnnidung"/>
    <w:pPr>
      <w:widowControl w:val="0"/>
      <w:spacing w:after="80" w:line="276" w:lineRule="auto"/>
      <w:ind w:firstLine="400"/>
    </w:pPr>
    <w:rPr>
      <w:rFonts w:eastAsia="Times New Roman"/>
      <w:sz w:val="26"/>
      <w:szCs w:val="26"/>
    </w:rPr>
  </w:style>
  <w:style w:type="paragraph" w:customStyle="1" w:styleId="Normal1">
    <w:name w:val="Normal1"/>
    <w:qFormat/>
    <w:pPr>
      <w:spacing w:line="276" w:lineRule="auto"/>
    </w:pPr>
    <w:rPr>
      <w:rFonts w:ascii="Arial" w:eastAsia="Arial" w:hAnsi="Arial" w:cs="Arial"/>
      <w:color w:val="000000"/>
      <w:sz w:val="22"/>
      <w:lang w:val="en-US" w:eastAsia="en-US"/>
    </w:rPr>
  </w:style>
  <w:style w:type="character" w:customStyle="1" w:styleId="fontstyle01">
    <w:name w:val="fontstyle01"/>
    <w:rPr>
      <w:rFonts w:ascii="PTSans-Regular" w:hAnsi="PTSans-Regular" w:hint="default"/>
      <w:b w:val="0"/>
      <w:bCs w:val="0"/>
      <w:i w:val="0"/>
      <w:iCs w:val="0"/>
      <w:color w:val="000000"/>
      <w:sz w:val="28"/>
      <w:szCs w:val="28"/>
    </w:rPr>
  </w:style>
  <w:style w:type="character" w:customStyle="1" w:styleId="Heading1Char">
    <w:name w:val="Heading 1 Char"/>
    <w:link w:val="Heading1"/>
    <w:uiPriority w:val="9"/>
    <w:rPr>
      <w:rFonts w:ascii="Calibri Light" w:eastAsia="Times New Roman" w:hAnsi="Calibri Light" w:cs="Times New Roman"/>
      <w:color w:val="2F5496"/>
      <w:sz w:val="32"/>
      <w:szCs w:val="32"/>
    </w:rPr>
  </w:style>
  <w:style w:type="character" w:customStyle="1" w:styleId="Heading3Char">
    <w:name w:val="Heading 3 Char"/>
    <w:link w:val="Heading3"/>
    <w:uiPriority w:val="9"/>
    <w:semiHidden/>
    <w:rPr>
      <w:rFonts w:ascii="Calibri Light" w:eastAsia="Times New Roman" w:hAnsi="Calibri Light" w:cs="Times New Roman"/>
      <w:color w:val="1F3763"/>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Times New Roman" w:hAnsi="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ingle space,footnote text,Footnote Text Char Char Char Char Char,Footnote Text Char Char Char Char Char Char Ch Char,Footnote Text Char Char Char Char Char Char Ch Char Char Char,Footnote Text Char Char Char Char Char Char Ch,fn,fn Char"/>
    <w:basedOn w:val="Normal"/>
    <w:link w:val="FootnoteTextChar"/>
    <w:uiPriority w:val="99"/>
    <w:unhideWhenUsed/>
    <w:qFormat/>
    <w:rPr>
      <w:sz w:val="20"/>
      <w:szCs w:val="20"/>
    </w:rPr>
  </w:style>
  <w:style w:type="character" w:customStyle="1" w:styleId="FootnoteTextChar">
    <w:name w:val="Footnote Text Char"/>
    <w:aliases w:val="single space Char,footnote text Char,Footnote Text Char Char Char Char Char Char,Footnote Text Char Char Char Char Char Char Ch Char Char,Footnote Text Char Char Char Char Char Char Ch Char Char Char Char,fn Char1,fn Char Char"/>
    <w:basedOn w:val="DefaultParagraphFont"/>
    <w:link w:val="FootnoteText"/>
    <w:uiPriority w:val="99"/>
    <w:qFormat/>
  </w:style>
  <w:style w:type="character" w:styleId="FootnoteReference">
    <w:name w:val="footnote reference"/>
    <w:uiPriority w:val="99"/>
    <w:semiHidden/>
    <w:unhideWhenUsed/>
    <w:rPr>
      <w:vertAlign w:val="superscript"/>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Pr>
      <w:sz w:val="22"/>
      <w:szCs w:val="22"/>
      <w:lang w:val="en-US" w:eastAsia="en-US"/>
    </w:rPr>
  </w:style>
  <w:style w:type="character" w:customStyle="1" w:styleId="fontstyle21">
    <w:name w:val="fontstyle21"/>
    <w:rPr>
      <w:rFonts w:ascii="TimesNewRomanPSMT" w:hAnsi="TimesNewRomanPSMT" w:hint="default"/>
      <w:b w:val="0"/>
      <w:bCs w:val="0"/>
      <w:i w:val="0"/>
      <w:iCs w:val="0"/>
      <w:color w:val="000000"/>
      <w:sz w:val="28"/>
      <w:szCs w:val="28"/>
    </w:rPr>
  </w:style>
  <w:style w:type="paragraph" w:styleId="Caption">
    <w:name w:val="caption"/>
    <w:basedOn w:val="Normal"/>
    <w:next w:val="Normal"/>
    <w:qFormat/>
    <w:rsid w:val="004D18AF"/>
    <w:pPr>
      <w:spacing w:after="200" w:line="276" w:lineRule="auto"/>
      <w:jc w:val="center"/>
    </w:pPr>
    <w:rPr>
      <w:rFonts w:eastAsia="Times New Roman"/>
      <w:b/>
      <w:bCs/>
      <w:szCs w:val="28"/>
    </w:rPr>
  </w:style>
  <w:style w:type="character" w:customStyle="1" w:styleId="whitespace-normal">
    <w:name w:val="whitespace-normal"/>
    <w:basedOn w:val="DefaultParagraphFont"/>
    <w:rsid w:val="006574BA"/>
  </w:style>
  <w:style w:type="character" w:customStyle="1" w:styleId="fontstyle41">
    <w:name w:val="fontstyle41"/>
    <w:basedOn w:val="DefaultParagraphFont"/>
    <w:rsid w:val="0039049A"/>
    <w:rPr>
      <w:rFonts w:ascii="Times New Roman" w:hAnsi="Times New Roman" w:cs="Times New Roman"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67105">
      <w:bodyDiv w:val="1"/>
      <w:marLeft w:val="0"/>
      <w:marRight w:val="0"/>
      <w:marTop w:val="0"/>
      <w:marBottom w:val="0"/>
      <w:divBdr>
        <w:top w:val="none" w:sz="0" w:space="0" w:color="auto"/>
        <w:left w:val="none" w:sz="0" w:space="0" w:color="auto"/>
        <w:bottom w:val="none" w:sz="0" w:space="0" w:color="auto"/>
        <w:right w:val="none" w:sz="0" w:space="0" w:color="auto"/>
      </w:divBdr>
      <w:divsChild>
        <w:div w:id="1241716147">
          <w:marLeft w:val="0"/>
          <w:marRight w:val="0"/>
          <w:marTop w:val="0"/>
          <w:marBottom w:val="0"/>
          <w:divBdr>
            <w:top w:val="none" w:sz="0" w:space="0" w:color="auto"/>
            <w:left w:val="none" w:sz="0" w:space="0" w:color="auto"/>
            <w:bottom w:val="none" w:sz="0" w:space="0" w:color="auto"/>
            <w:right w:val="none" w:sz="0" w:space="0" w:color="auto"/>
          </w:divBdr>
          <w:divsChild>
            <w:div w:id="39092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721557">
      <w:bodyDiv w:val="1"/>
      <w:marLeft w:val="0"/>
      <w:marRight w:val="0"/>
      <w:marTop w:val="0"/>
      <w:marBottom w:val="0"/>
      <w:divBdr>
        <w:top w:val="none" w:sz="0" w:space="0" w:color="auto"/>
        <w:left w:val="none" w:sz="0" w:space="0" w:color="auto"/>
        <w:bottom w:val="none" w:sz="0" w:space="0" w:color="auto"/>
        <w:right w:val="none" w:sz="0" w:space="0" w:color="auto"/>
      </w:divBdr>
    </w:div>
    <w:div w:id="705985720">
      <w:bodyDiv w:val="1"/>
      <w:marLeft w:val="0"/>
      <w:marRight w:val="0"/>
      <w:marTop w:val="0"/>
      <w:marBottom w:val="0"/>
      <w:divBdr>
        <w:top w:val="none" w:sz="0" w:space="0" w:color="auto"/>
        <w:left w:val="none" w:sz="0" w:space="0" w:color="auto"/>
        <w:bottom w:val="none" w:sz="0" w:space="0" w:color="auto"/>
        <w:right w:val="none" w:sz="0" w:space="0" w:color="auto"/>
      </w:divBdr>
    </w:div>
    <w:div w:id="759839272">
      <w:bodyDiv w:val="1"/>
      <w:marLeft w:val="0"/>
      <w:marRight w:val="0"/>
      <w:marTop w:val="0"/>
      <w:marBottom w:val="0"/>
      <w:divBdr>
        <w:top w:val="none" w:sz="0" w:space="0" w:color="auto"/>
        <w:left w:val="none" w:sz="0" w:space="0" w:color="auto"/>
        <w:bottom w:val="none" w:sz="0" w:space="0" w:color="auto"/>
        <w:right w:val="none" w:sz="0" w:space="0" w:color="auto"/>
      </w:divBdr>
    </w:div>
    <w:div w:id="824585906">
      <w:bodyDiv w:val="1"/>
      <w:marLeft w:val="0"/>
      <w:marRight w:val="0"/>
      <w:marTop w:val="0"/>
      <w:marBottom w:val="0"/>
      <w:divBdr>
        <w:top w:val="none" w:sz="0" w:space="0" w:color="auto"/>
        <w:left w:val="none" w:sz="0" w:space="0" w:color="auto"/>
        <w:bottom w:val="none" w:sz="0" w:space="0" w:color="auto"/>
        <w:right w:val="none" w:sz="0" w:space="0" w:color="auto"/>
      </w:divBdr>
    </w:div>
    <w:div w:id="986128339">
      <w:bodyDiv w:val="1"/>
      <w:marLeft w:val="0"/>
      <w:marRight w:val="0"/>
      <w:marTop w:val="0"/>
      <w:marBottom w:val="0"/>
      <w:divBdr>
        <w:top w:val="none" w:sz="0" w:space="0" w:color="auto"/>
        <w:left w:val="none" w:sz="0" w:space="0" w:color="auto"/>
        <w:bottom w:val="none" w:sz="0" w:space="0" w:color="auto"/>
        <w:right w:val="none" w:sz="0" w:space="0" w:color="auto"/>
      </w:divBdr>
    </w:div>
    <w:div w:id="1133056302">
      <w:bodyDiv w:val="1"/>
      <w:marLeft w:val="0"/>
      <w:marRight w:val="0"/>
      <w:marTop w:val="0"/>
      <w:marBottom w:val="0"/>
      <w:divBdr>
        <w:top w:val="none" w:sz="0" w:space="0" w:color="auto"/>
        <w:left w:val="none" w:sz="0" w:space="0" w:color="auto"/>
        <w:bottom w:val="none" w:sz="0" w:space="0" w:color="auto"/>
        <w:right w:val="none" w:sz="0" w:space="0" w:color="auto"/>
      </w:divBdr>
    </w:div>
    <w:div w:id="1186477263">
      <w:bodyDiv w:val="1"/>
      <w:marLeft w:val="0"/>
      <w:marRight w:val="0"/>
      <w:marTop w:val="0"/>
      <w:marBottom w:val="0"/>
      <w:divBdr>
        <w:top w:val="none" w:sz="0" w:space="0" w:color="auto"/>
        <w:left w:val="none" w:sz="0" w:space="0" w:color="auto"/>
        <w:bottom w:val="none" w:sz="0" w:space="0" w:color="auto"/>
        <w:right w:val="none" w:sz="0" w:space="0" w:color="auto"/>
      </w:divBdr>
    </w:div>
    <w:div w:id="1196889422">
      <w:bodyDiv w:val="1"/>
      <w:marLeft w:val="0"/>
      <w:marRight w:val="0"/>
      <w:marTop w:val="0"/>
      <w:marBottom w:val="0"/>
      <w:divBdr>
        <w:top w:val="none" w:sz="0" w:space="0" w:color="auto"/>
        <w:left w:val="none" w:sz="0" w:space="0" w:color="auto"/>
        <w:bottom w:val="none" w:sz="0" w:space="0" w:color="auto"/>
        <w:right w:val="none" w:sz="0" w:space="0" w:color="auto"/>
      </w:divBdr>
    </w:div>
    <w:div w:id="1301879180">
      <w:bodyDiv w:val="1"/>
      <w:marLeft w:val="0"/>
      <w:marRight w:val="0"/>
      <w:marTop w:val="0"/>
      <w:marBottom w:val="0"/>
      <w:divBdr>
        <w:top w:val="none" w:sz="0" w:space="0" w:color="auto"/>
        <w:left w:val="none" w:sz="0" w:space="0" w:color="auto"/>
        <w:bottom w:val="none" w:sz="0" w:space="0" w:color="auto"/>
        <w:right w:val="none" w:sz="0" w:space="0" w:color="auto"/>
      </w:divBdr>
    </w:div>
    <w:div w:id="1353339939">
      <w:bodyDiv w:val="1"/>
      <w:marLeft w:val="0"/>
      <w:marRight w:val="0"/>
      <w:marTop w:val="0"/>
      <w:marBottom w:val="0"/>
      <w:divBdr>
        <w:top w:val="none" w:sz="0" w:space="0" w:color="auto"/>
        <w:left w:val="none" w:sz="0" w:space="0" w:color="auto"/>
        <w:bottom w:val="none" w:sz="0" w:space="0" w:color="auto"/>
        <w:right w:val="none" w:sz="0" w:space="0" w:color="auto"/>
      </w:divBdr>
    </w:div>
    <w:div w:id="1476218931">
      <w:bodyDiv w:val="1"/>
      <w:marLeft w:val="0"/>
      <w:marRight w:val="0"/>
      <w:marTop w:val="0"/>
      <w:marBottom w:val="0"/>
      <w:divBdr>
        <w:top w:val="none" w:sz="0" w:space="0" w:color="auto"/>
        <w:left w:val="none" w:sz="0" w:space="0" w:color="auto"/>
        <w:bottom w:val="none" w:sz="0" w:space="0" w:color="auto"/>
        <w:right w:val="none" w:sz="0" w:space="0" w:color="auto"/>
      </w:divBdr>
    </w:div>
    <w:div w:id="1613171052">
      <w:bodyDiv w:val="1"/>
      <w:marLeft w:val="0"/>
      <w:marRight w:val="0"/>
      <w:marTop w:val="0"/>
      <w:marBottom w:val="0"/>
      <w:divBdr>
        <w:top w:val="none" w:sz="0" w:space="0" w:color="auto"/>
        <w:left w:val="none" w:sz="0" w:space="0" w:color="auto"/>
        <w:bottom w:val="none" w:sz="0" w:space="0" w:color="auto"/>
        <w:right w:val="none" w:sz="0" w:space="0" w:color="auto"/>
      </w:divBdr>
    </w:div>
    <w:div w:id="1711681353">
      <w:bodyDiv w:val="1"/>
      <w:marLeft w:val="0"/>
      <w:marRight w:val="0"/>
      <w:marTop w:val="0"/>
      <w:marBottom w:val="0"/>
      <w:divBdr>
        <w:top w:val="none" w:sz="0" w:space="0" w:color="auto"/>
        <w:left w:val="none" w:sz="0" w:space="0" w:color="auto"/>
        <w:bottom w:val="none" w:sz="0" w:space="0" w:color="auto"/>
        <w:right w:val="none" w:sz="0" w:space="0" w:color="auto"/>
      </w:divBdr>
      <w:divsChild>
        <w:div w:id="278757154">
          <w:marLeft w:val="0"/>
          <w:marRight w:val="0"/>
          <w:marTop w:val="300"/>
          <w:marBottom w:val="0"/>
          <w:divBdr>
            <w:top w:val="none" w:sz="0" w:space="0" w:color="auto"/>
            <w:left w:val="none" w:sz="0" w:space="0" w:color="auto"/>
            <w:bottom w:val="none" w:sz="0" w:space="0" w:color="auto"/>
            <w:right w:val="none" w:sz="0" w:space="0" w:color="auto"/>
          </w:divBdr>
          <w:divsChild>
            <w:div w:id="258760187">
              <w:marLeft w:val="0"/>
              <w:marRight w:val="0"/>
              <w:marTop w:val="0"/>
              <w:marBottom w:val="0"/>
              <w:divBdr>
                <w:top w:val="none" w:sz="0" w:space="0" w:color="auto"/>
                <w:left w:val="none" w:sz="0" w:space="0" w:color="auto"/>
                <w:bottom w:val="none" w:sz="0" w:space="0" w:color="auto"/>
                <w:right w:val="none" w:sz="0" w:space="0" w:color="auto"/>
              </w:divBdr>
              <w:divsChild>
                <w:div w:id="42608959">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 w:id="632760239">
          <w:marLeft w:val="0"/>
          <w:marRight w:val="0"/>
          <w:marTop w:val="150"/>
          <w:marBottom w:val="0"/>
          <w:divBdr>
            <w:top w:val="none" w:sz="0" w:space="0" w:color="auto"/>
            <w:left w:val="none" w:sz="0" w:space="0" w:color="auto"/>
            <w:bottom w:val="none" w:sz="0" w:space="0" w:color="auto"/>
            <w:right w:val="none" w:sz="0" w:space="0" w:color="auto"/>
          </w:divBdr>
          <w:divsChild>
            <w:div w:id="2552246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780487963">
      <w:bodyDiv w:val="1"/>
      <w:marLeft w:val="0"/>
      <w:marRight w:val="0"/>
      <w:marTop w:val="0"/>
      <w:marBottom w:val="0"/>
      <w:divBdr>
        <w:top w:val="none" w:sz="0" w:space="0" w:color="auto"/>
        <w:left w:val="none" w:sz="0" w:space="0" w:color="auto"/>
        <w:bottom w:val="none" w:sz="0" w:space="0" w:color="auto"/>
        <w:right w:val="none" w:sz="0" w:space="0" w:color="auto"/>
      </w:divBdr>
    </w:div>
    <w:div w:id="1794592377">
      <w:bodyDiv w:val="1"/>
      <w:marLeft w:val="0"/>
      <w:marRight w:val="0"/>
      <w:marTop w:val="0"/>
      <w:marBottom w:val="0"/>
      <w:divBdr>
        <w:top w:val="none" w:sz="0" w:space="0" w:color="auto"/>
        <w:left w:val="none" w:sz="0" w:space="0" w:color="auto"/>
        <w:bottom w:val="none" w:sz="0" w:space="0" w:color="auto"/>
        <w:right w:val="none" w:sz="0" w:space="0" w:color="auto"/>
      </w:divBdr>
    </w:div>
    <w:div w:id="1881748081">
      <w:bodyDiv w:val="1"/>
      <w:marLeft w:val="0"/>
      <w:marRight w:val="0"/>
      <w:marTop w:val="0"/>
      <w:marBottom w:val="0"/>
      <w:divBdr>
        <w:top w:val="none" w:sz="0" w:space="0" w:color="auto"/>
        <w:left w:val="none" w:sz="0" w:space="0" w:color="auto"/>
        <w:bottom w:val="none" w:sz="0" w:space="0" w:color="auto"/>
        <w:right w:val="none" w:sz="0" w:space="0" w:color="auto"/>
      </w:divBdr>
    </w:div>
    <w:div w:id="1905096823">
      <w:bodyDiv w:val="1"/>
      <w:marLeft w:val="0"/>
      <w:marRight w:val="0"/>
      <w:marTop w:val="0"/>
      <w:marBottom w:val="0"/>
      <w:divBdr>
        <w:top w:val="none" w:sz="0" w:space="0" w:color="auto"/>
        <w:left w:val="none" w:sz="0" w:space="0" w:color="auto"/>
        <w:bottom w:val="none" w:sz="0" w:space="0" w:color="auto"/>
        <w:right w:val="none" w:sz="0" w:space="0" w:color="auto"/>
      </w:divBdr>
    </w:div>
    <w:div w:id="1936282604">
      <w:bodyDiv w:val="1"/>
      <w:marLeft w:val="0"/>
      <w:marRight w:val="0"/>
      <w:marTop w:val="0"/>
      <w:marBottom w:val="0"/>
      <w:divBdr>
        <w:top w:val="none" w:sz="0" w:space="0" w:color="auto"/>
        <w:left w:val="none" w:sz="0" w:space="0" w:color="auto"/>
        <w:bottom w:val="none" w:sz="0" w:space="0" w:color="auto"/>
        <w:right w:val="none" w:sz="0" w:space="0" w:color="auto"/>
      </w:divBdr>
    </w:div>
    <w:div w:id="2100325687">
      <w:bodyDiv w:val="1"/>
      <w:marLeft w:val="0"/>
      <w:marRight w:val="0"/>
      <w:marTop w:val="0"/>
      <w:marBottom w:val="0"/>
      <w:divBdr>
        <w:top w:val="none" w:sz="0" w:space="0" w:color="auto"/>
        <w:left w:val="none" w:sz="0" w:space="0" w:color="auto"/>
        <w:bottom w:val="none" w:sz="0" w:space="0" w:color="auto"/>
        <w:right w:val="none" w:sz="0" w:space="0" w:color="auto"/>
      </w:divBdr>
    </w:div>
    <w:div w:id="2109157471">
      <w:bodyDiv w:val="1"/>
      <w:marLeft w:val="0"/>
      <w:marRight w:val="0"/>
      <w:marTop w:val="0"/>
      <w:marBottom w:val="0"/>
      <w:divBdr>
        <w:top w:val="none" w:sz="0" w:space="0" w:color="auto"/>
        <w:left w:val="none" w:sz="0" w:space="0" w:color="auto"/>
        <w:bottom w:val="none" w:sz="0" w:space="0" w:color="auto"/>
        <w:right w:val="none" w:sz="0" w:space="0" w:color="auto"/>
      </w:divBdr>
    </w:div>
    <w:div w:id="213289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997C8-2B6D-4DDD-AE5E-794026CA6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18</Pages>
  <Words>5235</Words>
  <Characters>29841</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159</cp:revision>
  <cp:lastPrinted>2025-12-05T06:43:00Z</cp:lastPrinted>
  <dcterms:created xsi:type="dcterms:W3CDTF">2026-05-12T03:29:00Z</dcterms:created>
  <dcterms:modified xsi:type="dcterms:W3CDTF">2026-06-11T04:20:00Z</dcterms:modified>
</cp:coreProperties>
</file>